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E2" w:rsidRDefault="00AB68E2" w:rsidP="00A05FD9">
      <w:pPr>
        <w:pStyle w:val="NormalnyWeb"/>
        <w:rPr>
          <w:rStyle w:val="Pogrubienie"/>
          <w:sz w:val="28"/>
          <w:szCs w:val="28"/>
        </w:rPr>
      </w:pPr>
    </w:p>
    <w:p w:rsidR="00FC5FA5" w:rsidRDefault="00FA1D09" w:rsidP="002C2196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Zasady </w:t>
      </w:r>
      <w:r w:rsidR="00A811E4">
        <w:rPr>
          <w:rStyle w:val="Pogrubienie"/>
          <w:sz w:val="28"/>
          <w:szCs w:val="28"/>
        </w:rPr>
        <w:t>przyjęć</w:t>
      </w:r>
      <w:r w:rsidRPr="008356AB">
        <w:rPr>
          <w:rStyle w:val="Pogrubienie"/>
          <w:sz w:val="28"/>
          <w:szCs w:val="28"/>
        </w:rPr>
        <w:t xml:space="preserve"> do</w:t>
      </w:r>
      <w:r w:rsidR="0038095E">
        <w:rPr>
          <w:rStyle w:val="Pogrubienie"/>
          <w:sz w:val="28"/>
          <w:szCs w:val="28"/>
        </w:rPr>
        <w:t> </w:t>
      </w:r>
      <w:r w:rsidRPr="008356AB">
        <w:rPr>
          <w:rStyle w:val="Pogrubienie"/>
          <w:sz w:val="28"/>
          <w:szCs w:val="28"/>
        </w:rPr>
        <w:t>klas</w:t>
      </w:r>
      <w:r w:rsidR="0038095E">
        <w:rPr>
          <w:rStyle w:val="Pogrubienie"/>
          <w:sz w:val="28"/>
          <w:szCs w:val="28"/>
        </w:rPr>
        <w:t> </w:t>
      </w:r>
      <w:r w:rsidRPr="008356AB">
        <w:rPr>
          <w:rStyle w:val="Pogrubienie"/>
          <w:sz w:val="28"/>
          <w:szCs w:val="28"/>
        </w:rPr>
        <w:t>I</w:t>
      </w:r>
      <w:r w:rsidR="0038095E">
        <w:rPr>
          <w:rStyle w:val="Pogrubienie"/>
          <w:sz w:val="28"/>
          <w:szCs w:val="28"/>
        </w:rPr>
        <w:t> </w:t>
      </w:r>
    </w:p>
    <w:p w:rsidR="000C4943" w:rsidRDefault="00FA1D09" w:rsidP="000C4943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8356AB">
        <w:rPr>
          <w:rStyle w:val="Pogrubienie"/>
          <w:sz w:val="28"/>
          <w:szCs w:val="28"/>
        </w:rPr>
        <w:t>w</w:t>
      </w:r>
      <w:r w:rsidR="002D48BF">
        <w:rPr>
          <w:rStyle w:val="Pogrubienie"/>
          <w:sz w:val="28"/>
          <w:szCs w:val="28"/>
        </w:rPr>
        <w:t> </w:t>
      </w:r>
      <w:r w:rsidR="00FC5FA5">
        <w:rPr>
          <w:rStyle w:val="Pogrubienie"/>
          <w:sz w:val="28"/>
          <w:szCs w:val="28"/>
        </w:rPr>
        <w:t xml:space="preserve">Szkole Podstawowej nr 5 </w:t>
      </w:r>
    </w:p>
    <w:p w:rsidR="002C2196" w:rsidRDefault="00FC5FA5" w:rsidP="000C4943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w Konstantynowie Łódzkim</w:t>
      </w:r>
      <w:r w:rsidR="004D38BB">
        <w:rPr>
          <w:rStyle w:val="Pogrubienie"/>
          <w:sz w:val="28"/>
          <w:szCs w:val="28"/>
        </w:rPr>
        <w:t xml:space="preserve"> </w:t>
      </w:r>
    </w:p>
    <w:p w:rsidR="00AB68E2" w:rsidRDefault="00CD674E" w:rsidP="00A05FD9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na rok szkolny 2020/2021</w:t>
      </w:r>
    </w:p>
    <w:p w:rsidR="00FC5FA5" w:rsidRPr="00A05FD9" w:rsidRDefault="00FC5FA5" w:rsidP="00A05FD9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CD674E" w:rsidRPr="007B15C3" w:rsidRDefault="00CD674E" w:rsidP="00CD674E">
      <w:pPr>
        <w:pStyle w:val="NormalnyWeb"/>
        <w:jc w:val="both"/>
        <w:rPr>
          <w:rStyle w:val="Pogrubienie"/>
        </w:rPr>
      </w:pPr>
      <w:r w:rsidRPr="007B15C3">
        <w:rPr>
          <w:rStyle w:val="Pogrubienie"/>
        </w:rPr>
        <w:t>Podstawy prawne</w:t>
      </w:r>
    </w:p>
    <w:p w:rsidR="00CD674E" w:rsidRPr="00982573" w:rsidRDefault="00CD674E" w:rsidP="00982573">
      <w:pPr>
        <w:spacing w:line="276" w:lineRule="auto"/>
        <w:jc w:val="both"/>
        <w:rPr>
          <w:rStyle w:val="Pogrubienie"/>
          <w:b w:val="0"/>
        </w:rPr>
      </w:pPr>
      <w:r w:rsidRPr="00982573">
        <w:rPr>
          <w:rStyle w:val="Pogrubienie"/>
          <w:b w:val="0"/>
        </w:rPr>
        <w:t>Zasady przyjęć do klas I w Szkole Podstawowej nr 5 im. I Armii Wojska Polskiego, dla których organem prowadzącym jest gmina Konstantynów Łódzki, zostały przygotowane w oparciu o zapisy:</w:t>
      </w:r>
    </w:p>
    <w:p w:rsidR="00CD674E" w:rsidRPr="00982573" w:rsidRDefault="00CD674E" w:rsidP="00982573">
      <w:pPr>
        <w:spacing w:line="276" w:lineRule="auto"/>
        <w:jc w:val="both"/>
        <w:rPr>
          <w:rStyle w:val="Pogrubienie"/>
          <w:b w:val="0"/>
        </w:rPr>
      </w:pPr>
    </w:p>
    <w:p w:rsidR="00CD674E" w:rsidRPr="00982573" w:rsidRDefault="00CD674E" w:rsidP="00982573">
      <w:pPr>
        <w:numPr>
          <w:ilvl w:val="0"/>
          <w:numId w:val="33"/>
        </w:numPr>
        <w:spacing w:line="276" w:lineRule="auto"/>
        <w:ind w:left="709" w:hanging="283"/>
        <w:jc w:val="both"/>
        <w:rPr>
          <w:bCs/>
        </w:rPr>
      </w:pPr>
      <w:r w:rsidRPr="00982573">
        <w:t>ustawy z dnia 14 grudnia 2016 r. Prawo oświatowe (Dz. U. z 2019 r. poz. 1148 z </w:t>
      </w:r>
      <w:proofErr w:type="spellStart"/>
      <w:r w:rsidRPr="00982573">
        <w:t>późn</w:t>
      </w:r>
      <w:proofErr w:type="spellEnd"/>
      <w:r w:rsidRPr="00982573">
        <w:t>. zm.),</w:t>
      </w:r>
    </w:p>
    <w:p w:rsidR="00442C97" w:rsidRPr="00982573" w:rsidRDefault="00442C97" w:rsidP="00982573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</w:pPr>
      <w:r w:rsidRPr="00982573">
        <w:rPr>
          <w:bCs/>
          <w:iCs/>
        </w:rPr>
        <w:t xml:space="preserve">uchwały nr XXXI/254/17  Rady miejskiej w Konstantynowie Łódzkim z dnia 23 marca 2017 r. </w:t>
      </w:r>
      <w:r w:rsidR="003D0AC7" w:rsidRPr="00982573">
        <w:rPr>
          <w:iCs/>
        </w:rPr>
        <w:t xml:space="preserve">w sprawie kryteriów rekrutacji do publicznych szkół podstawowych prowadzonych </w:t>
      </w:r>
      <w:r w:rsidR="00982573">
        <w:rPr>
          <w:iCs/>
        </w:rPr>
        <w:t>przez gminę Konstantynów Łódzki,</w:t>
      </w:r>
    </w:p>
    <w:p w:rsidR="00CD674E" w:rsidRPr="00982573" w:rsidRDefault="00DF34AD" w:rsidP="00982573">
      <w:pPr>
        <w:numPr>
          <w:ilvl w:val="0"/>
          <w:numId w:val="33"/>
        </w:numPr>
        <w:spacing w:line="276" w:lineRule="auto"/>
        <w:ind w:left="709" w:hanging="283"/>
        <w:jc w:val="both"/>
        <w:rPr>
          <w:b/>
          <w:bCs/>
        </w:rPr>
      </w:pPr>
      <w:r w:rsidRPr="00982573">
        <w:rPr>
          <w:bCs/>
        </w:rPr>
        <w:t>z</w:t>
      </w:r>
      <w:r w:rsidR="003D0AC7" w:rsidRPr="00982573">
        <w:rPr>
          <w:bCs/>
        </w:rPr>
        <w:t xml:space="preserve">arządzenia nr 15a/2020 Burmistrza Konstantynowa Łódzkiego z dnia 24 stycznia 2019 r. w sprawie </w:t>
      </w:r>
      <w:r w:rsidR="002270AB" w:rsidRPr="00982573">
        <w:rPr>
          <w:bCs/>
        </w:rPr>
        <w:t xml:space="preserve">określenia terminów przeprowadzenia postępowania rekrutacyjnego i postępowania uzupełniającego, w tym terminów składania </w:t>
      </w:r>
      <w:r w:rsidRPr="00982573">
        <w:rPr>
          <w:bCs/>
        </w:rPr>
        <w:t>dokumentów do przedszkoli i oddziałów przedszkolnych w szkołach podstawowych oraz do szkół podstawowych prowadzonych przez gminę Konstantynów Łódzki na rok szkolny 2020/2021</w:t>
      </w:r>
      <w:r w:rsidR="00982573">
        <w:rPr>
          <w:bCs/>
        </w:rPr>
        <w:t>.</w:t>
      </w:r>
    </w:p>
    <w:p w:rsidR="008654EF" w:rsidRPr="00982573" w:rsidRDefault="008654EF" w:rsidP="00982573">
      <w:pPr>
        <w:pStyle w:val="NormalnyWeb"/>
        <w:spacing w:line="276" w:lineRule="auto"/>
        <w:jc w:val="both"/>
        <w:rPr>
          <w:b/>
          <w:bCs/>
        </w:rPr>
      </w:pPr>
      <w:r w:rsidRPr="00982573">
        <w:rPr>
          <w:b/>
          <w:bCs/>
        </w:rPr>
        <w:t xml:space="preserve">Informacje ogólne </w:t>
      </w:r>
    </w:p>
    <w:p w:rsidR="009E55B7" w:rsidRPr="00982573" w:rsidRDefault="00AB68E2" w:rsidP="00982573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426" w:hanging="426"/>
        <w:jc w:val="both"/>
        <w:rPr>
          <w:bCs/>
        </w:rPr>
      </w:pPr>
      <w:r w:rsidRPr="00982573">
        <w:rPr>
          <w:bCs/>
        </w:rPr>
        <w:t xml:space="preserve">Do klas I </w:t>
      </w:r>
      <w:r w:rsidR="009E55B7" w:rsidRPr="00982573">
        <w:rPr>
          <w:bCs/>
        </w:rPr>
        <w:t xml:space="preserve">przyjmowane są: </w:t>
      </w:r>
    </w:p>
    <w:p w:rsidR="008C33F9" w:rsidRPr="00982573" w:rsidRDefault="009E55B7" w:rsidP="00982573">
      <w:pPr>
        <w:pStyle w:val="NormalnyWeb"/>
        <w:numPr>
          <w:ilvl w:val="3"/>
          <w:numId w:val="22"/>
        </w:numPr>
        <w:tabs>
          <w:tab w:val="clear" w:pos="2880"/>
          <w:tab w:val="num" w:pos="720"/>
        </w:tabs>
        <w:spacing w:before="0" w:beforeAutospacing="0" w:after="0" w:afterAutospacing="0" w:line="276" w:lineRule="auto"/>
        <w:ind w:hanging="2520"/>
        <w:jc w:val="both"/>
        <w:rPr>
          <w:bCs/>
        </w:rPr>
      </w:pPr>
      <w:r w:rsidRPr="00982573">
        <w:rPr>
          <w:bCs/>
        </w:rPr>
        <w:t>dziec</w:t>
      </w:r>
      <w:r w:rsidR="007667DC" w:rsidRPr="00982573">
        <w:rPr>
          <w:bCs/>
        </w:rPr>
        <w:t>i 7 letnie (</w:t>
      </w:r>
      <w:r w:rsidR="00F5461D" w:rsidRPr="00982573">
        <w:rPr>
          <w:bCs/>
        </w:rPr>
        <w:t>urodzone w roku 2013</w:t>
      </w:r>
      <w:r w:rsidRPr="00982573">
        <w:rPr>
          <w:bCs/>
        </w:rPr>
        <w:t>)</w:t>
      </w:r>
      <w:r w:rsidR="005C5475" w:rsidRPr="00982573">
        <w:rPr>
          <w:bCs/>
        </w:rPr>
        <w:t xml:space="preserve"> lub starsze</w:t>
      </w:r>
      <w:r w:rsidRPr="00982573">
        <w:rPr>
          <w:bCs/>
        </w:rPr>
        <w:t xml:space="preserve"> </w:t>
      </w:r>
      <w:r w:rsidR="0038095E" w:rsidRPr="00982573">
        <w:rPr>
          <w:bCs/>
        </w:rPr>
        <w:t>objęte obowiązkiem</w:t>
      </w:r>
      <w:r w:rsidRPr="00982573">
        <w:rPr>
          <w:bCs/>
        </w:rPr>
        <w:t xml:space="preserve"> szkolny</w:t>
      </w:r>
      <w:r w:rsidR="0038095E" w:rsidRPr="00982573">
        <w:rPr>
          <w:bCs/>
        </w:rPr>
        <w:t>m</w:t>
      </w:r>
      <w:r w:rsidRPr="00982573">
        <w:rPr>
          <w:bCs/>
        </w:rPr>
        <w:t>,</w:t>
      </w:r>
      <w:r w:rsidR="00A55242" w:rsidRPr="00982573">
        <w:rPr>
          <w:bCs/>
        </w:rPr>
        <w:t xml:space="preserve"> </w:t>
      </w:r>
    </w:p>
    <w:p w:rsidR="008C33F9" w:rsidRPr="00982573" w:rsidRDefault="009E55B7" w:rsidP="00982573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bCs/>
        </w:rPr>
      </w:pPr>
      <w:r w:rsidRPr="00982573">
        <w:rPr>
          <w:bCs/>
        </w:rPr>
        <w:t>dzieci 6 letnie (urodzone w</w:t>
      </w:r>
      <w:r w:rsidR="00F5461D" w:rsidRPr="00982573">
        <w:rPr>
          <w:bCs/>
        </w:rPr>
        <w:t xml:space="preserve"> roku 2014</w:t>
      </w:r>
      <w:r w:rsidRPr="00982573">
        <w:rPr>
          <w:bCs/>
        </w:rPr>
        <w:t xml:space="preserve">) – </w:t>
      </w:r>
      <w:r w:rsidR="00FC7E34" w:rsidRPr="00982573">
        <w:rPr>
          <w:bCs/>
        </w:rPr>
        <w:t>zgodnie z wolą</w:t>
      </w:r>
      <w:r w:rsidR="0038095E" w:rsidRPr="00982573">
        <w:rPr>
          <w:bCs/>
        </w:rPr>
        <w:t xml:space="preserve"> rodziców</w:t>
      </w:r>
      <w:r w:rsidR="00075642" w:rsidRPr="00982573">
        <w:rPr>
          <w:bCs/>
        </w:rPr>
        <w:t>,</w:t>
      </w:r>
      <w:r w:rsidR="00A05FD9" w:rsidRPr="00982573">
        <w:rPr>
          <w:bCs/>
        </w:rPr>
        <w:t xml:space="preserve"> </w:t>
      </w:r>
      <w:r w:rsidR="008C33F9" w:rsidRPr="00982573">
        <w:rPr>
          <w:color w:val="000000"/>
        </w:rPr>
        <w:t>jeżeli dziecko korzystało z wychowania przedszkolnego w poprzednim roku szkolnym, w któ</w:t>
      </w:r>
      <w:r w:rsidR="00A05FD9" w:rsidRPr="00982573">
        <w:rPr>
          <w:color w:val="000000"/>
        </w:rPr>
        <w:t xml:space="preserve">rym ma rozpocząć naukę w szkole </w:t>
      </w:r>
      <w:r w:rsidR="008C33F9" w:rsidRPr="00982573">
        <w:rPr>
          <w:color w:val="000000"/>
        </w:rPr>
        <w:t>albo</w:t>
      </w:r>
      <w:r w:rsidR="00A05FD9" w:rsidRPr="00982573">
        <w:rPr>
          <w:color w:val="000000"/>
        </w:rPr>
        <w:t xml:space="preserve"> </w:t>
      </w:r>
      <w:r w:rsidR="008C33F9" w:rsidRPr="00982573">
        <w:rPr>
          <w:color w:val="000000"/>
        </w:rPr>
        <w:t>posiada opinię poradni psychologiczno-pedagogicznej o możliwości rozpoczęcia nauki w szkole podstawowej</w:t>
      </w:r>
      <w:r w:rsidR="007667DC" w:rsidRPr="00982573">
        <w:rPr>
          <w:color w:val="000000"/>
        </w:rPr>
        <w:t>.</w:t>
      </w:r>
    </w:p>
    <w:p w:rsidR="00982573" w:rsidRDefault="00BE753B" w:rsidP="00982573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426"/>
        <w:jc w:val="both"/>
        <w:rPr>
          <w:color w:val="000000"/>
        </w:rPr>
      </w:pPr>
      <w:r w:rsidRPr="00982573">
        <w:rPr>
          <w:color w:val="000000"/>
        </w:rPr>
        <w:t xml:space="preserve">Dzieci, które w roku szkolnym 2019/2020 realizują obowiązkowe roczne przygotowanie przedszkolne </w:t>
      </w:r>
      <w:r w:rsidRPr="00982573">
        <w:rPr>
          <w:color w:val="000000"/>
          <w:u w:val="single"/>
        </w:rPr>
        <w:t>w oddziale przedszkolnym w szkole podstawowej</w:t>
      </w:r>
      <w:r w:rsidRPr="00982573">
        <w:rPr>
          <w:color w:val="000000"/>
        </w:rPr>
        <w:t xml:space="preserve"> </w:t>
      </w:r>
      <w:r w:rsidRPr="00982573">
        <w:rPr>
          <w:color w:val="000000"/>
          <w:u w:val="single"/>
        </w:rPr>
        <w:t>wskazanej im przez organ prowadzący</w:t>
      </w:r>
      <w:r w:rsidRPr="00982573">
        <w:rPr>
          <w:color w:val="000000"/>
        </w:rPr>
        <w:t xml:space="preserve"> oraz dzieci, dla których dana szkoła jest szkołą obwodową, na wniosek rodziców (zgłoszenie, w przypadku dzieci obwodowych) są przyjmowane do klasy I tej szkoły bez przeprowadzania postępowania rekrutacyjnego. </w:t>
      </w:r>
    </w:p>
    <w:p w:rsidR="00982573" w:rsidRPr="00982573" w:rsidRDefault="00982573" w:rsidP="00982573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000000"/>
        </w:rPr>
      </w:pPr>
    </w:p>
    <w:p w:rsidR="00FC7E34" w:rsidRPr="00982573" w:rsidRDefault="00A71A3E" w:rsidP="00982573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82573">
        <w:rPr>
          <w:b/>
          <w:color w:val="000000"/>
        </w:rPr>
        <w:t>Zasady przyjęć</w:t>
      </w:r>
    </w:p>
    <w:p w:rsidR="00A55242" w:rsidRPr="00982573" w:rsidRDefault="00A55242" w:rsidP="00982573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F2FB3" w:rsidRPr="008B29D6" w:rsidRDefault="00FC7E34" w:rsidP="00982573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426" w:hanging="426"/>
        <w:jc w:val="both"/>
        <w:rPr>
          <w:b/>
          <w:bCs/>
        </w:rPr>
      </w:pPr>
      <w:r w:rsidRPr="008B29D6">
        <w:t xml:space="preserve">Do </w:t>
      </w:r>
      <w:r w:rsidR="005A7855" w:rsidRPr="008B29D6">
        <w:t>szkoły podstawowej kandydaci</w:t>
      </w:r>
      <w:r w:rsidR="00837C80" w:rsidRPr="008B29D6">
        <w:t xml:space="preserve"> przyjmowani</w:t>
      </w:r>
      <w:r w:rsidRPr="008B29D6">
        <w:t xml:space="preserve"> są z urzędu </w:t>
      </w:r>
      <w:r w:rsidR="0061434A" w:rsidRPr="008B29D6">
        <w:t xml:space="preserve">(szkoła obwodowa) </w:t>
      </w:r>
      <w:r w:rsidRPr="008B29D6">
        <w:t>lub</w:t>
      </w:r>
      <w:r w:rsidR="005A7855" w:rsidRPr="008B29D6">
        <w:t> </w:t>
      </w:r>
      <w:r w:rsidRPr="008B29D6">
        <w:t>na</w:t>
      </w:r>
      <w:r w:rsidR="005A7855" w:rsidRPr="008B29D6">
        <w:t> </w:t>
      </w:r>
      <w:r w:rsidRPr="008B29D6">
        <w:t>wniosek</w:t>
      </w:r>
      <w:r w:rsidR="0061434A" w:rsidRPr="008B29D6">
        <w:t xml:space="preserve"> </w:t>
      </w:r>
      <w:r w:rsidR="005A7855" w:rsidRPr="008B29D6">
        <w:t xml:space="preserve">rodziców </w:t>
      </w:r>
      <w:r w:rsidR="0061434A" w:rsidRPr="008B29D6">
        <w:t xml:space="preserve">(szkoła </w:t>
      </w:r>
      <w:proofErr w:type="spellStart"/>
      <w:r w:rsidR="0061434A" w:rsidRPr="008B29D6">
        <w:t>nieobwodowa</w:t>
      </w:r>
      <w:proofErr w:type="spellEnd"/>
      <w:r w:rsidR="0061434A" w:rsidRPr="008B29D6">
        <w:t>)</w:t>
      </w:r>
      <w:r w:rsidRPr="008B29D6">
        <w:t>.</w:t>
      </w:r>
    </w:p>
    <w:p w:rsidR="00791BBB" w:rsidRPr="008B29D6" w:rsidRDefault="00791BBB" w:rsidP="00982573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791BBB" w:rsidRPr="00982573" w:rsidRDefault="00791BBB" w:rsidP="00982573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BE753B" w:rsidRPr="00982573" w:rsidRDefault="00BE753B" w:rsidP="00982573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BE753B" w:rsidRPr="00982573" w:rsidRDefault="00BE753B" w:rsidP="00982573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791BBB" w:rsidRPr="00982573" w:rsidRDefault="00791BBB" w:rsidP="00982573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6F2FB3" w:rsidRPr="00982573" w:rsidRDefault="006F2FB3" w:rsidP="00982573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982573">
        <w:rPr>
          <w:b/>
          <w:bCs/>
        </w:rPr>
        <w:t>Kandydaci zamieszkali w obwodzie danej szkoły</w:t>
      </w:r>
    </w:p>
    <w:p w:rsidR="00791BBB" w:rsidRPr="00033D3D" w:rsidRDefault="00791BBB" w:rsidP="00982573">
      <w:pPr>
        <w:pStyle w:val="NormalnyWeb"/>
        <w:numPr>
          <w:ilvl w:val="1"/>
          <w:numId w:val="12"/>
        </w:numPr>
        <w:tabs>
          <w:tab w:val="clear" w:pos="1800"/>
          <w:tab w:val="num" w:pos="720"/>
        </w:tabs>
        <w:spacing w:line="276" w:lineRule="auto"/>
        <w:ind w:left="720"/>
        <w:jc w:val="both"/>
        <w:rPr>
          <w:bCs/>
        </w:rPr>
      </w:pPr>
      <w:r w:rsidRPr="00033D3D">
        <w:rPr>
          <w:b/>
          <w:bCs/>
        </w:rPr>
        <w:t>kandydaci zamieszkali w obwodzie</w:t>
      </w:r>
      <w:r w:rsidRPr="00033D3D">
        <w:rPr>
          <w:bCs/>
        </w:rPr>
        <w:t xml:space="preserve"> szkoły podstawowej, którzy ubiegają się o przyjęcie do klasy I - </w:t>
      </w:r>
      <w:r w:rsidRPr="00033D3D">
        <w:rPr>
          <w:b/>
          <w:bCs/>
        </w:rPr>
        <w:t xml:space="preserve">przyjmowani są z urzędu na podstawie zgłoszenia. Do zgłoszenia dołącza się oświadczenie o miejscu zamieszkania rodziców kandydata i kandydata, które składa się pod rygorem odpowiedzialności karnej za składanie fałszywych oświadczeń </w:t>
      </w:r>
      <w:r w:rsidRPr="00033D3D">
        <w:rPr>
          <w:bCs/>
        </w:rPr>
        <w:t xml:space="preserve">(art. 151 ust. 2 i 3 ww. ustawy </w:t>
      </w:r>
      <w:r w:rsidRPr="00033D3D">
        <w:t xml:space="preserve">z dnia 14 grudnia 2016 r. </w:t>
      </w:r>
      <w:r w:rsidRPr="00033D3D">
        <w:rPr>
          <w:bCs/>
        </w:rPr>
        <w:t xml:space="preserve">Prawo oświatowe). </w:t>
      </w:r>
    </w:p>
    <w:p w:rsidR="00791BBB" w:rsidRPr="00033D3D" w:rsidRDefault="00791BBB" w:rsidP="00982573">
      <w:pPr>
        <w:pStyle w:val="NormalnyWeb"/>
        <w:numPr>
          <w:ilvl w:val="1"/>
          <w:numId w:val="12"/>
        </w:numPr>
        <w:tabs>
          <w:tab w:val="clear" w:pos="1800"/>
          <w:tab w:val="num" w:pos="720"/>
        </w:tabs>
        <w:spacing w:line="276" w:lineRule="auto"/>
        <w:ind w:left="720"/>
        <w:jc w:val="both"/>
        <w:rPr>
          <w:bCs/>
        </w:rPr>
      </w:pPr>
      <w:r w:rsidRPr="00033D3D">
        <w:t xml:space="preserve">Rodzice pobierają zgłoszenie w  sekretariacie szkoły lub ze strony internetowej szkoły: www.sp5konstantynow.wikom.pl – zakładka „REKRUTACJA”. Po wypełnieniu i podpisaniu przez </w:t>
      </w:r>
      <w:r w:rsidRPr="00033D3D">
        <w:rPr>
          <w:b/>
        </w:rPr>
        <w:t>oboje rodziców</w:t>
      </w:r>
      <w:r w:rsidRPr="00033D3D">
        <w:t xml:space="preserve"> składają w siedzibie szkoły.</w:t>
      </w:r>
    </w:p>
    <w:p w:rsidR="00791BBB" w:rsidRPr="00033D3D" w:rsidRDefault="00791BBB" w:rsidP="00982573">
      <w:pPr>
        <w:pStyle w:val="NormalnyWeb"/>
        <w:spacing w:line="276" w:lineRule="auto"/>
        <w:jc w:val="both"/>
      </w:pPr>
      <w:r w:rsidRPr="00033D3D">
        <w:t xml:space="preserve">Skorzystanie z miejsca w szkole obwodowej jest prawem, a nie obowiązkiem tzn. dziecko </w:t>
      </w:r>
      <w:r w:rsidRPr="00033D3D">
        <w:rPr>
          <w:b/>
        </w:rPr>
        <w:t xml:space="preserve">ma zapewnione miejsce </w:t>
      </w:r>
      <w:r w:rsidRPr="00033D3D">
        <w:rPr>
          <w:rStyle w:val="Pogrubienie"/>
        </w:rPr>
        <w:t>w klasie I</w:t>
      </w:r>
      <w:r w:rsidRPr="00033D3D">
        <w:rPr>
          <w:rStyle w:val="Pogrubienie"/>
          <w:b w:val="0"/>
        </w:rPr>
        <w:t xml:space="preserve"> </w:t>
      </w:r>
      <w:r w:rsidRPr="00033D3D">
        <w:rPr>
          <w:b/>
        </w:rPr>
        <w:t>w szkole obwodowej</w:t>
      </w:r>
      <w:r w:rsidRPr="00033D3D">
        <w:t>, ale rodzice mogą starać się o przyjęcie dziecka do innej szkoły.</w:t>
      </w:r>
    </w:p>
    <w:p w:rsidR="006F2FB3" w:rsidRPr="00033D3D" w:rsidRDefault="006F2FB3" w:rsidP="00982573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033D3D">
        <w:rPr>
          <w:b/>
          <w:bCs/>
        </w:rPr>
        <w:t xml:space="preserve">Kandydaci </w:t>
      </w:r>
      <w:r w:rsidR="000C4943" w:rsidRPr="00033D3D">
        <w:rPr>
          <w:b/>
          <w:bCs/>
        </w:rPr>
        <w:t>zamieszkali poza obwodem danej szkoły</w:t>
      </w:r>
      <w:r w:rsidRPr="00033D3D">
        <w:rPr>
          <w:b/>
          <w:bCs/>
        </w:rPr>
        <w:t xml:space="preserve"> </w:t>
      </w:r>
    </w:p>
    <w:p w:rsidR="000C4943" w:rsidRDefault="000C4943" w:rsidP="000C4943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063805" w:rsidRDefault="000C4943" w:rsidP="000C4943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K</w:t>
      </w:r>
      <w:r w:rsidR="006F2FB3" w:rsidRPr="00982573">
        <w:rPr>
          <w:bCs/>
        </w:rPr>
        <w:t xml:space="preserve">andydaci, dla których wybrana szkoła nie jest szkołą obwodową, biorą udział w postępowaniu rekrutacyjnym. </w:t>
      </w:r>
    </w:p>
    <w:p w:rsidR="000C4943" w:rsidRDefault="000C4943" w:rsidP="000C4943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</w:p>
    <w:p w:rsidR="000C4943" w:rsidRPr="00033D3D" w:rsidRDefault="000C4943" w:rsidP="00033D3D">
      <w:pPr>
        <w:pStyle w:val="NormalnyWeb"/>
        <w:numPr>
          <w:ilvl w:val="0"/>
          <w:numId w:val="45"/>
        </w:numPr>
        <w:spacing w:before="0" w:beforeAutospacing="0" w:after="0" w:afterAutospacing="0" w:line="276" w:lineRule="auto"/>
        <w:ind w:left="284" w:hanging="284"/>
        <w:jc w:val="both"/>
      </w:pPr>
      <w:r w:rsidRPr="00033D3D">
        <w:t>Zasady postępowania rekrutacyjnego</w:t>
      </w:r>
    </w:p>
    <w:p w:rsidR="000C4943" w:rsidRPr="00982573" w:rsidRDefault="000C4943" w:rsidP="000C4943">
      <w:pPr>
        <w:pStyle w:val="NormalnyWeb"/>
        <w:numPr>
          <w:ilvl w:val="1"/>
          <w:numId w:val="12"/>
        </w:numPr>
        <w:tabs>
          <w:tab w:val="clear" w:pos="1800"/>
        </w:tabs>
        <w:spacing w:before="0" w:beforeAutospacing="0" w:after="0" w:afterAutospacing="0" w:line="276" w:lineRule="auto"/>
        <w:ind w:left="720"/>
        <w:jc w:val="both"/>
        <w:rPr>
          <w:bCs/>
        </w:rPr>
      </w:pPr>
      <w:r w:rsidRPr="00982573">
        <w:t>kandydaci zamieszkali poza obwodem publicznej szkoły podstawowej mogą być przyjęci do klasy I po przeprowadzeniu postępowania rekrutacyjnego jeżeli dana publiczna szkoła podstawowa nadal dysponuje wolnymi miejscami,</w:t>
      </w:r>
    </w:p>
    <w:p w:rsidR="00231783" w:rsidRPr="00231783" w:rsidRDefault="000C4943" w:rsidP="00231783">
      <w:pPr>
        <w:pStyle w:val="NormalnyWeb"/>
        <w:numPr>
          <w:ilvl w:val="1"/>
          <w:numId w:val="12"/>
        </w:numPr>
        <w:tabs>
          <w:tab w:val="clear" w:pos="1800"/>
        </w:tabs>
        <w:spacing w:before="0" w:beforeAutospacing="0" w:after="0" w:afterAutospacing="0" w:line="276" w:lineRule="auto"/>
        <w:ind w:left="720"/>
        <w:jc w:val="both"/>
        <w:rPr>
          <w:bCs/>
        </w:rPr>
      </w:pPr>
      <w:r w:rsidRPr="00982573">
        <w:t xml:space="preserve">w postępowaniu rekrutacyjnym </w:t>
      </w:r>
      <w:r w:rsidRPr="00982573">
        <w:rPr>
          <w:bCs/>
        </w:rPr>
        <w:t xml:space="preserve">brane są pod uwagę łącznie następujące kryteria </w:t>
      </w:r>
      <w:r w:rsidRPr="00982573">
        <w:t>określone przez organ prowadzący</w:t>
      </w:r>
      <w:r w:rsidRPr="00982573">
        <w:rPr>
          <w:bCs/>
        </w:rPr>
        <w:t xml:space="preserve"> o jednakowej wartości wyrażone w punktach:</w:t>
      </w:r>
    </w:p>
    <w:p w:rsidR="00231783" w:rsidRDefault="00231783" w:rsidP="00231783">
      <w:pPr>
        <w:pStyle w:val="Akapitzlist0"/>
        <w:numPr>
          <w:ilvl w:val="0"/>
          <w:numId w:val="44"/>
        </w:numPr>
        <w:tabs>
          <w:tab w:val="left" w:pos="1701"/>
        </w:tabs>
        <w:spacing w:line="276" w:lineRule="auto"/>
      </w:pPr>
      <w:r>
        <w:t>k</w:t>
      </w:r>
      <w:r w:rsidR="000C4943" w:rsidRPr="00982573">
        <w:t>andydat zamieszkały</w:t>
      </w:r>
      <w:r w:rsidR="000C4943" w:rsidRPr="00982573">
        <w:rPr>
          <w:b/>
          <w:rtl/>
        </w:rPr>
        <w:t xml:space="preserve"> </w:t>
      </w:r>
      <w:r>
        <w:t>na terenie g</w:t>
      </w:r>
      <w:r w:rsidR="007A4F36">
        <w:t>miny Konstantynów Łódzki – 3</w:t>
      </w:r>
      <w:r w:rsidR="000C4943" w:rsidRPr="00982573">
        <w:t xml:space="preserve"> pkt.</w:t>
      </w:r>
    </w:p>
    <w:p w:rsidR="00231783" w:rsidRDefault="00231783" w:rsidP="00231783">
      <w:pPr>
        <w:pStyle w:val="Akapitzlist0"/>
        <w:numPr>
          <w:ilvl w:val="0"/>
          <w:numId w:val="44"/>
        </w:numPr>
        <w:tabs>
          <w:tab w:val="left" w:pos="1701"/>
        </w:tabs>
        <w:spacing w:line="276" w:lineRule="auto"/>
      </w:pPr>
      <w:r>
        <w:t>r</w:t>
      </w:r>
      <w:r w:rsidR="000C4943" w:rsidRPr="00982573">
        <w:t>odzeństwo kandydata spełnia i spełniać będzie obowiązek szkolny w tej</w:t>
      </w:r>
      <w:r>
        <w:t xml:space="preserve"> </w:t>
      </w:r>
      <w:r w:rsidR="000C4943" w:rsidRPr="00982573">
        <w:t>samej szkole w roku szkolnym, kt</w:t>
      </w:r>
      <w:r w:rsidR="007A4F36">
        <w:t>órego dotyczy nabór – 2</w:t>
      </w:r>
      <w:r w:rsidR="000C4943" w:rsidRPr="00982573">
        <w:t xml:space="preserve"> pkt.</w:t>
      </w:r>
    </w:p>
    <w:p w:rsidR="00231783" w:rsidRDefault="00231783" w:rsidP="00231783">
      <w:pPr>
        <w:pStyle w:val="Akapitzlist0"/>
        <w:numPr>
          <w:ilvl w:val="0"/>
          <w:numId w:val="44"/>
        </w:numPr>
        <w:tabs>
          <w:tab w:val="left" w:pos="1701"/>
        </w:tabs>
        <w:spacing w:line="276" w:lineRule="auto"/>
      </w:pPr>
      <w:r>
        <w:t>k</w:t>
      </w:r>
      <w:r w:rsidR="000C4943" w:rsidRPr="00982573">
        <w:t>andydat, którego przynajmniej jeden z rodziców/prawnych opiekunów</w:t>
      </w:r>
    </w:p>
    <w:p w:rsidR="00033D3D" w:rsidRDefault="000C4943" w:rsidP="00033D3D">
      <w:pPr>
        <w:pStyle w:val="Akapitzlist0"/>
        <w:tabs>
          <w:tab w:val="left" w:pos="1701"/>
        </w:tabs>
        <w:spacing w:line="276" w:lineRule="auto"/>
        <w:ind w:left="2138"/>
      </w:pPr>
      <w:r w:rsidRPr="00982573">
        <w:t>pracuje w miejscu znajdującym  się w obwodzie szkoły. – 1 pkt.</w:t>
      </w:r>
    </w:p>
    <w:p w:rsidR="00033D3D" w:rsidRDefault="00033D3D" w:rsidP="00033D3D">
      <w:pPr>
        <w:pStyle w:val="Akapitzlist0"/>
        <w:tabs>
          <w:tab w:val="left" w:pos="1701"/>
        </w:tabs>
        <w:spacing w:line="276" w:lineRule="auto"/>
        <w:ind w:left="2138"/>
      </w:pPr>
    </w:p>
    <w:p w:rsidR="000C4943" w:rsidRPr="00033D3D" w:rsidRDefault="000C4943" w:rsidP="00033D3D">
      <w:pPr>
        <w:pStyle w:val="Akapitzlist0"/>
        <w:numPr>
          <w:ilvl w:val="0"/>
          <w:numId w:val="45"/>
        </w:numPr>
        <w:tabs>
          <w:tab w:val="left" w:pos="1701"/>
        </w:tabs>
        <w:spacing w:line="276" w:lineRule="auto"/>
      </w:pPr>
      <w:r w:rsidRPr="00982573">
        <w:t>Postępowanie rekrutacyjne na rok szkolny 2020/2021 jest prowadzone w terminach określonych w </w:t>
      </w:r>
      <w:hyperlink r:id="rId6" w:tgtFrame="_blank" w:tooltip="harmonogram rekrutacji" w:history="1">
        <w:r w:rsidRPr="00033D3D">
          <w:rPr>
            <w:rStyle w:val="Hipercze"/>
            <w:b/>
            <w:color w:val="auto"/>
            <w:u w:val="none"/>
          </w:rPr>
          <w:t>harmonogramie</w:t>
        </w:r>
      </w:hyperlink>
      <w:r w:rsidRPr="00033D3D">
        <w:rPr>
          <w:b/>
        </w:rPr>
        <w:t xml:space="preserve"> rekrutacji.</w:t>
      </w:r>
    </w:p>
    <w:p w:rsidR="00033D3D" w:rsidRDefault="00033D3D" w:rsidP="00033D3D">
      <w:pPr>
        <w:spacing w:line="276" w:lineRule="auto"/>
        <w:rPr>
          <w:bCs/>
        </w:rPr>
      </w:pPr>
    </w:p>
    <w:p w:rsidR="00033D3D" w:rsidRDefault="00033D3D" w:rsidP="00033D3D">
      <w:pPr>
        <w:spacing w:line="276" w:lineRule="auto"/>
        <w:rPr>
          <w:bCs/>
        </w:rPr>
      </w:pPr>
    </w:p>
    <w:p w:rsidR="00033D3D" w:rsidRDefault="00033D3D" w:rsidP="00033D3D">
      <w:pPr>
        <w:spacing w:line="276" w:lineRule="auto"/>
        <w:rPr>
          <w:bCs/>
        </w:rPr>
      </w:pPr>
    </w:p>
    <w:p w:rsidR="00033D3D" w:rsidRDefault="00033D3D" w:rsidP="00033D3D">
      <w:pPr>
        <w:spacing w:line="276" w:lineRule="auto"/>
        <w:rPr>
          <w:bCs/>
        </w:rPr>
      </w:pPr>
    </w:p>
    <w:p w:rsidR="00033D3D" w:rsidRDefault="00033D3D" w:rsidP="00033D3D">
      <w:pPr>
        <w:spacing w:line="276" w:lineRule="auto"/>
        <w:rPr>
          <w:bCs/>
        </w:rPr>
      </w:pPr>
    </w:p>
    <w:p w:rsidR="00033D3D" w:rsidRDefault="00033D3D" w:rsidP="00033D3D">
      <w:pPr>
        <w:spacing w:line="276" w:lineRule="auto"/>
        <w:rPr>
          <w:bCs/>
        </w:rPr>
      </w:pPr>
    </w:p>
    <w:p w:rsidR="00033D3D" w:rsidRDefault="00033D3D" w:rsidP="00033D3D">
      <w:pPr>
        <w:spacing w:line="276" w:lineRule="auto"/>
        <w:rPr>
          <w:bCs/>
        </w:rPr>
      </w:pPr>
    </w:p>
    <w:p w:rsidR="00033D3D" w:rsidRDefault="00033D3D" w:rsidP="00033D3D">
      <w:pPr>
        <w:spacing w:line="276" w:lineRule="auto"/>
        <w:rPr>
          <w:bCs/>
        </w:rPr>
      </w:pPr>
    </w:p>
    <w:p w:rsidR="00033D3D" w:rsidRPr="00982573" w:rsidRDefault="00033D3D" w:rsidP="00033D3D">
      <w:pPr>
        <w:spacing w:line="276" w:lineRule="auto"/>
      </w:pPr>
      <w:r w:rsidRPr="00033D3D">
        <w:rPr>
          <w:bCs/>
        </w:rPr>
        <w:lastRenderedPageBreak/>
        <w:t>Terminy postępowania rekrutacyjnego i uzupełniającego:</w:t>
      </w:r>
    </w:p>
    <w:p w:rsidR="00033D3D" w:rsidRPr="00982573" w:rsidRDefault="00033D3D" w:rsidP="00AA0632">
      <w:pPr>
        <w:pStyle w:val="Default"/>
        <w:spacing w:line="276" w:lineRule="auto"/>
        <w:ind w:left="720"/>
        <w:rPr>
          <w:b/>
          <w:bCs/>
        </w:rPr>
      </w:pPr>
      <w:bookmarkStart w:id="0" w:name="_GoBack"/>
      <w:bookmarkEnd w:id="0"/>
    </w:p>
    <w:tbl>
      <w:tblPr>
        <w:tblW w:w="1000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41"/>
        <w:gridCol w:w="5792"/>
        <w:gridCol w:w="1800"/>
        <w:gridCol w:w="1868"/>
      </w:tblGrid>
      <w:tr w:rsidR="00033D3D" w:rsidRPr="00982573" w:rsidTr="00033D3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t>L.p.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t>Rodzaj czynności</w:t>
            </w:r>
          </w:p>
          <w:p w:rsidR="00033D3D" w:rsidRPr="00982573" w:rsidRDefault="00033D3D" w:rsidP="001A1AB7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t>Termin</w:t>
            </w:r>
          </w:p>
          <w:p w:rsidR="00033D3D" w:rsidRPr="00982573" w:rsidRDefault="00033D3D" w:rsidP="001A1AB7">
            <w:pPr>
              <w:spacing w:line="276" w:lineRule="auto"/>
            </w:pPr>
            <w:r w:rsidRPr="00982573">
              <w:t>w postępowaniu</w:t>
            </w:r>
          </w:p>
          <w:p w:rsidR="00033D3D" w:rsidRPr="00982573" w:rsidRDefault="00033D3D" w:rsidP="001A1AB7">
            <w:pPr>
              <w:spacing w:line="276" w:lineRule="auto"/>
            </w:pPr>
            <w:r w:rsidRPr="00982573">
              <w:t>rekrutacyjnym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t>Termin</w:t>
            </w:r>
          </w:p>
          <w:p w:rsidR="00033D3D" w:rsidRPr="00982573" w:rsidRDefault="00033D3D" w:rsidP="001A1AB7">
            <w:pPr>
              <w:spacing w:line="276" w:lineRule="auto"/>
            </w:pPr>
            <w:r w:rsidRPr="00982573">
              <w:t>w postępowaniu</w:t>
            </w:r>
          </w:p>
          <w:p w:rsidR="00033D3D" w:rsidRPr="00982573" w:rsidRDefault="00033D3D" w:rsidP="001A1AB7">
            <w:pPr>
              <w:spacing w:line="276" w:lineRule="auto"/>
            </w:pPr>
            <w:r w:rsidRPr="00982573">
              <w:t>uzupełniającym</w:t>
            </w:r>
          </w:p>
        </w:tc>
      </w:tr>
      <w:tr w:rsidR="00033D3D" w:rsidRPr="00982573" w:rsidTr="00033D3D">
        <w:trPr>
          <w:trHeight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t>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  <w:jc w:val="both"/>
              <w:rPr>
                <w:color w:val="000000"/>
              </w:rPr>
            </w:pPr>
            <w:r w:rsidRPr="00982573">
              <w:t>Złożenie wniosku o przyj</w:t>
            </w:r>
            <w:r>
              <w:t xml:space="preserve">ęcie do szkoły podstawowej wraz </w:t>
            </w:r>
            <w:r w:rsidRPr="00982573">
              <w:t>z dokumentami potwierdzającymi spełnianie przez kandydata warunków lub kryteriów branych pod uwagę w postępowaniu rekrutacyjnym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  <w:rPr>
                <w:color w:val="000000"/>
              </w:rPr>
            </w:pPr>
            <w:r w:rsidRPr="00982573">
              <w:rPr>
                <w:color w:val="000000"/>
              </w:rPr>
              <w:t>02.03.2020r.-</w:t>
            </w:r>
            <w:r w:rsidRPr="00982573">
              <w:rPr>
                <w:color w:val="000000"/>
              </w:rPr>
              <w:br/>
              <w:t>20.03.2020r.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rPr>
                <w:color w:val="000000"/>
              </w:rPr>
              <w:t>01.06.2020r.</w:t>
            </w:r>
            <w:r w:rsidRPr="00982573">
              <w:rPr>
                <w:color w:val="000000"/>
              </w:rPr>
              <w:br/>
              <w:t>05.06.2020r.</w:t>
            </w:r>
          </w:p>
        </w:tc>
      </w:tr>
      <w:tr w:rsidR="00033D3D" w:rsidRPr="00982573" w:rsidTr="00033D3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t>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  <w:jc w:val="both"/>
              <w:rPr>
                <w:color w:val="000000"/>
              </w:rPr>
            </w:pPr>
            <w:r w:rsidRPr="00982573">
              <w:t>Weryfikacja przez komisję rekrutacyjną wniosków</w:t>
            </w:r>
            <w:r w:rsidRPr="00982573">
              <w:br/>
              <w:t>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  <w:rPr>
                <w:color w:val="000000"/>
              </w:rPr>
            </w:pPr>
            <w:r w:rsidRPr="00982573">
              <w:rPr>
                <w:color w:val="000000"/>
              </w:rPr>
              <w:t>23.03.2020r.-</w:t>
            </w:r>
            <w:r w:rsidRPr="00982573">
              <w:rPr>
                <w:color w:val="000000"/>
              </w:rPr>
              <w:br/>
              <w:t xml:space="preserve">31.03.2020r.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rPr>
                <w:color w:val="000000"/>
              </w:rPr>
              <w:t>08.06.2020r.</w:t>
            </w:r>
            <w:r w:rsidRPr="00982573">
              <w:rPr>
                <w:color w:val="000000"/>
              </w:rPr>
              <w:br/>
              <w:t xml:space="preserve">10.06.2020r.  </w:t>
            </w:r>
          </w:p>
        </w:tc>
      </w:tr>
      <w:tr w:rsidR="00033D3D" w:rsidRPr="00982573" w:rsidTr="00033D3D">
        <w:trPr>
          <w:trHeight w:val="10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t>3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  <w:jc w:val="both"/>
              <w:rPr>
                <w:color w:val="000000"/>
              </w:rPr>
            </w:pPr>
            <w:r w:rsidRPr="00982573">
              <w:t>Podanie do publicznej wiadomości przez komisję rekrutacyjną listy kandydatów zakwalifikowanych</w:t>
            </w:r>
            <w:r w:rsidRPr="00982573">
              <w:br/>
              <w:t>i kandydatów niezakwalifikowanych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  <w:rPr>
                <w:color w:val="000000"/>
              </w:rPr>
            </w:pPr>
            <w:r w:rsidRPr="00982573">
              <w:rPr>
                <w:color w:val="000000"/>
              </w:rPr>
              <w:t>03.04.2020r.- godz. 15.00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rPr>
                <w:color w:val="000000"/>
              </w:rPr>
              <w:t>15.06.2020r.</w:t>
            </w:r>
            <w:r w:rsidRPr="00982573">
              <w:rPr>
                <w:color w:val="000000"/>
              </w:rPr>
              <w:br/>
              <w:t>godz. 15.00</w:t>
            </w:r>
          </w:p>
        </w:tc>
      </w:tr>
      <w:tr w:rsidR="00033D3D" w:rsidRPr="00982573" w:rsidTr="00033D3D">
        <w:trPr>
          <w:trHeight w:val="7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t>4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  <w:jc w:val="both"/>
              <w:rPr>
                <w:color w:val="000000"/>
              </w:rPr>
            </w:pPr>
            <w:r w:rsidRPr="00982573">
              <w:t>Potwierdzenie przez rodzica kandydata woli przyjęcia</w:t>
            </w:r>
            <w:r w:rsidRPr="00982573">
              <w:br/>
              <w:t>w postaci pisemnego oświadczenia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  <w:rPr>
                <w:color w:val="000000"/>
              </w:rPr>
            </w:pPr>
            <w:r w:rsidRPr="00982573">
              <w:rPr>
                <w:color w:val="000000"/>
              </w:rPr>
              <w:t xml:space="preserve"> 06.04.2020r.-</w:t>
            </w:r>
            <w:r w:rsidRPr="00982573">
              <w:rPr>
                <w:color w:val="000000"/>
              </w:rPr>
              <w:br/>
              <w:t>08.04.2020r.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rPr>
                <w:color w:val="000000"/>
              </w:rPr>
              <w:t>16.06.2020r.</w:t>
            </w:r>
            <w:r w:rsidRPr="00982573">
              <w:rPr>
                <w:color w:val="000000"/>
              </w:rPr>
              <w:br/>
              <w:t>17.06.2020r.</w:t>
            </w:r>
          </w:p>
        </w:tc>
      </w:tr>
      <w:tr w:rsidR="00033D3D" w:rsidRPr="00982573" w:rsidTr="00033D3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</w:pPr>
            <w:r w:rsidRPr="00982573">
              <w:t>5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3D" w:rsidRPr="00982573" w:rsidRDefault="00033D3D" w:rsidP="001A1AB7">
            <w:pPr>
              <w:spacing w:line="276" w:lineRule="auto"/>
              <w:jc w:val="both"/>
              <w:rPr>
                <w:color w:val="000000"/>
              </w:rPr>
            </w:pPr>
            <w:r w:rsidRPr="00982573">
              <w:t>Podanie do publicznej wiadomości przez komisję rekrutacyjną listy kandydatów przyjętych i kandydatów nieprzyjętych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  <w:rPr>
                <w:b/>
                <w:color w:val="000000"/>
              </w:rPr>
            </w:pPr>
            <w:r w:rsidRPr="00982573">
              <w:rPr>
                <w:b/>
                <w:color w:val="000000"/>
              </w:rPr>
              <w:t>17.04.2020r.</w:t>
            </w:r>
            <w:r w:rsidRPr="00982573">
              <w:rPr>
                <w:b/>
                <w:color w:val="000000"/>
              </w:rPr>
              <w:br/>
              <w:t>godz. 15.00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3D" w:rsidRPr="00982573" w:rsidRDefault="00033D3D" w:rsidP="001A1AB7">
            <w:pPr>
              <w:spacing w:line="276" w:lineRule="auto"/>
              <w:rPr>
                <w:b/>
              </w:rPr>
            </w:pPr>
            <w:r w:rsidRPr="00982573">
              <w:rPr>
                <w:b/>
                <w:color w:val="000000"/>
              </w:rPr>
              <w:t>19.06.2020r.</w:t>
            </w:r>
            <w:r w:rsidRPr="00982573">
              <w:rPr>
                <w:b/>
                <w:color w:val="000000"/>
              </w:rPr>
              <w:br/>
              <w:t>godz. 15.00</w:t>
            </w:r>
          </w:p>
        </w:tc>
      </w:tr>
    </w:tbl>
    <w:p w:rsidR="00033D3D" w:rsidRDefault="00033D3D" w:rsidP="00033D3D">
      <w:pPr>
        <w:jc w:val="both"/>
      </w:pPr>
    </w:p>
    <w:p w:rsidR="00033D3D" w:rsidRDefault="00033D3D" w:rsidP="00033D3D">
      <w:pPr>
        <w:pStyle w:val="Akapitzlist0"/>
        <w:numPr>
          <w:ilvl w:val="0"/>
          <w:numId w:val="46"/>
        </w:numPr>
        <w:jc w:val="both"/>
        <w:rPr>
          <w:bCs/>
        </w:rPr>
      </w:pPr>
      <w:r>
        <w:t>r</w:t>
      </w:r>
      <w:r w:rsidR="00A5030C" w:rsidRPr="00982573">
        <w:t>odzice</w:t>
      </w:r>
      <w:r>
        <w:t>/prawni opiekunowie</w:t>
      </w:r>
      <w:r w:rsidR="00A5030C" w:rsidRPr="00982573">
        <w:t xml:space="preserve"> pobierają wniosek w  sekretariacie szkoły lub ze strony internetowej szkoły: www.sp5konstantynow.wikom.pl – zakładka „REKRUTACA”. Po wypełnieniu i podpisaniu przez </w:t>
      </w:r>
      <w:r w:rsidR="00A5030C" w:rsidRPr="00033D3D">
        <w:rPr>
          <w:b/>
        </w:rPr>
        <w:t>oboje rodziców</w:t>
      </w:r>
      <w:r w:rsidR="009463A1">
        <w:t xml:space="preserve"> składają w siedzibie szkoły,</w:t>
      </w:r>
      <w:r w:rsidR="00D038F6" w:rsidRPr="00033D3D">
        <w:rPr>
          <w:bCs/>
        </w:rPr>
        <w:t xml:space="preserve"> </w:t>
      </w:r>
    </w:p>
    <w:p w:rsidR="00033D3D" w:rsidRDefault="00033D3D" w:rsidP="00033D3D">
      <w:pPr>
        <w:pStyle w:val="Akapitzlist0"/>
        <w:numPr>
          <w:ilvl w:val="0"/>
          <w:numId w:val="46"/>
        </w:numPr>
        <w:jc w:val="both"/>
        <w:rPr>
          <w:bCs/>
        </w:rPr>
      </w:pPr>
      <w:r>
        <w:rPr>
          <w:bCs/>
        </w:rPr>
        <w:t>r</w:t>
      </w:r>
      <w:r w:rsidR="00D038F6" w:rsidRPr="00033D3D">
        <w:rPr>
          <w:bCs/>
        </w:rPr>
        <w:t>odzice zobowiązani są do przedstawienia dokumentów zawartych we wniosku o przyjęcie do klasy I,</w:t>
      </w:r>
    </w:p>
    <w:p w:rsidR="008B29D6" w:rsidRDefault="00874277" w:rsidP="008B29D6">
      <w:pPr>
        <w:pStyle w:val="Akapitzlist0"/>
        <w:numPr>
          <w:ilvl w:val="0"/>
          <w:numId w:val="46"/>
        </w:numPr>
        <w:jc w:val="both"/>
        <w:rPr>
          <w:bCs/>
        </w:rPr>
      </w:pPr>
      <w:r w:rsidRPr="00033D3D">
        <w:rPr>
          <w:bCs/>
        </w:rPr>
        <w:t>oświadczenia potwierdzające spełnianie w/w kryteriów, składa się pod rygorem odpowiedzialności karnej za składanie fałszywych oświadczeń. Składający oświadczenie jest zobowiązany do zawarcia w nim klauzuli następującej treści: „Jestem świadomy odpowiedzialności karnej za zł</w:t>
      </w:r>
      <w:r w:rsidR="009463A1">
        <w:rPr>
          <w:bCs/>
        </w:rPr>
        <w:t>ożenie fałszywego oświadczenia”,</w:t>
      </w:r>
    </w:p>
    <w:p w:rsidR="008B29D6" w:rsidRPr="008B29D6" w:rsidRDefault="008B29D6" w:rsidP="008B29D6">
      <w:pPr>
        <w:pStyle w:val="Akapitzlist0"/>
        <w:numPr>
          <w:ilvl w:val="0"/>
          <w:numId w:val="46"/>
        </w:numPr>
        <w:jc w:val="both"/>
        <w:rPr>
          <w:bCs/>
        </w:rPr>
      </w:pPr>
      <w:r>
        <w:t>r</w:t>
      </w:r>
      <w:r w:rsidR="00874277" w:rsidRPr="00982573">
        <w:t xml:space="preserve">odzicom kandydatów nieprzyjętych do </w:t>
      </w:r>
      <w:r w:rsidR="00D038F6" w:rsidRPr="00982573">
        <w:t>szkoły</w:t>
      </w:r>
      <w:r w:rsidR="00874277" w:rsidRPr="00982573">
        <w:t xml:space="preserve"> służy prawo wystąpienia do komisji rekrutacyjnej z wnioskiem o sporządzenie uzasadnienia odmowy przyjęcia kandydata, w terminie 7 dni od dnia podania do publicznej wiadomości listy kandyda</w:t>
      </w:r>
      <w:r w:rsidR="009463A1">
        <w:t>tów przyjętych i nieprzyjętych,</w:t>
      </w:r>
    </w:p>
    <w:p w:rsidR="008B29D6" w:rsidRPr="008B29D6" w:rsidRDefault="00D038F6" w:rsidP="008B29D6">
      <w:pPr>
        <w:pStyle w:val="Akapitzlist0"/>
        <w:numPr>
          <w:ilvl w:val="0"/>
          <w:numId w:val="46"/>
        </w:numPr>
        <w:jc w:val="both"/>
        <w:rPr>
          <w:bCs/>
        </w:rPr>
      </w:pPr>
      <w:r w:rsidRPr="00982573">
        <w:t>k</w:t>
      </w:r>
      <w:r w:rsidR="00874277" w:rsidRPr="00982573">
        <w:t>omisja sporządza uzasadnienie w cią</w:t>
      </w:r>
      <w:r w:rsidR="009463A1">
        <w:t>gu 5 dni od daty wpływu wniosku,</w:t>
      </w:r>
      <w:r w:rsidR="00874277" w:rsidRPr="00982573">
        <w:t xml:space="preserve"> </w:t>
      </w:r>
    </w:p>
    <w:p w:rsidR="008B29D6" w:rsidRPr="008B29D6" w:rsidRDefault="008B29D6" w:rsidP="008B29D6">
      <w:pPr>
        <w:pStyle w:val="Akapitzlist0"/>
        <w:numPr>
          <w:ilvl w:val="0"/>
          <w:numId w:val="46"/>
        </w:numPr>
        <w:jc w:val="both"/>
        <w:rPr>
          <w:bCs/>
        </w:rPr>
      </w:pPr>
      <w:r>
        <w:t>r</w:t>
      </w:r>
      <w:r w:rsidR="00874277" w:rsidRPr="00982573">
        <w:t xml:space="preserve">odzic kandydata może wnieść do dyrektora szkoły odwołanie od rozstrzygnięcia komisji rekrutacyjnej, w terminie 7 dni </w:t>
      </w:r>
      <w:r w:rsidR="009463A1">
        <w:t>od dnia otrzymania uzasadnienia,</w:t>
      </w:r>
      <w:r w:rsidR="00874277" w:rsidRPr="00982573">
        <w:t xml:space="preserve"> </w:t>
      </w:r>
    </w:p>
    <w:p w:rsidR="008B29D6" w:rsidRPr="008B29D6" w:rsidRDefault="008B29D6" w:rsidP="008B29D6">
      <w:pPr>
        <w:pStyle w:val="Akapitzlist0"/>
        <w:numPr>
          <w:ilvl w:val="0"/>
          <w:numId w:val="46"/>
        </w:numPr>
        <w:jc w:val="both"/>
        <w:rPr>
          <w:bCs/>
        </w:rPr>
      </w:pPr>
      <w:r>
        <w:t>d</w:t>
      </w:r>
      <w:r w:rsidR="00874277" w:rsidRPr="00982573">
        <w:t>yrektor rozpatruje odwołanie, w termini</w:t>
      </w:r>
      <w:r w:rsidR="009463A1">
        <w:t>e 7 dni od dnia jego otrzymania,</w:t>
      </w:r>
    </w:p>
    <w:p w:rsidR="00874277" w:rsidRPr="008B29D6" w:rsidRDefault="008B29D6" w:rsidP="008B29D6">
      <w:pPr>
        <w:pStyle w:val="Akapitzlist0"/>
        <w:numPr>
          <w:ilvl w:val="0"/>
          <w:numId w:val="46"/>
        </w:numPr>
        <w:jc w:val="both"/>
        <w:rPr>
          <w:bCs/>
        </w:rPr>
      </w:pPr>
      <w:r>
        <w:t>n</w:t>
      </w:r>
      <w:r w:rsidR="00874277" w:rsidRPr="00982573">
        <w:t>a rozstrzygnięcie dyrektora służy skarga do właściwego sądu administracyjnego.</w:t>
      </w:r>
    </w:p>
    <w:p w:rsidR="00874277" w:rsidRPr="00982573" w:rsidRDefault="00874277" w:rsidP="00982573">
      <w:pPr>
        <w:pStyle w:val="Default"/>
        <w:spacing w:line="276" w:lineRule="auto"/>
        <w:jc w:val="both"/>
      </w:pPr>
    </w:p>
    <w:p w:rsidR="004E61F0" w:rsidRDefault="00BE753B" w:rsidP="008B29D6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82573">
        <w:rPr>
          <w:b/>
          <w:color w:val="000000"/>
        </w:rPr>
        <w:t>Wniosek (zgłoszenie), o którym mowa powyżej, składa się do dyrektora</w:t>
      </w:r>
      <w:r w:rsidR="008B29D6">
        <w:rPr>
          <w:b/>
          <w:color w:val="000000"/>
        </w:rPr>
        <w:t xml:space="preserve"> szkoły w terminie  </w:t>
      </w:r>
      <w:r w:rsidRPr="00982573">
        <w:rPr>
          <w:b/>
          <w:color w:val="000000"/>
        </w:rPr>
        <w:t xml:space="preserve">03-20.03.2020 r. </w:t>
      </w:r>
    </w:p>
    <w:p w:rsidR="008B29D6" w:rsidRPr="00982573" w:rsidRDefault="008B29D6" w:rsidP="008B29D6">
      <w:pPr>
        <w:pStyle w:val="NormalnyWeb"/>
        <w:spacing w:before="0" w:beforeAutospacing="0" w:after="0" w:afterAutospacing="0" w:line="276" w:lineRule="auto"/>
        <w:jc w:val="both"/>
      </w:pPr>
      <w:r w:rsidRPr="00982573">
        <w:rPr>
          <w:b/>
        </w:rPr>
        <w:lastRenderedPageBreak/>
        <w:t>Podpisy złożone na wniosku/zgłoszeniu są potwierdzeniem zgodności podanych informacji ze stanem faktycznym.</w:t>
      </w:r>
    </w:p>
    <w:p w:rsidR="008B29D6" w:rsidRPr="008B29D6" w:rsidRDefault="008B29D6" w:rsidP="008B29D6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47493" w:rsidRPr="00982573" w:rsidRDefault="00647493" w:rsidP="00982573">
      <w:pPr>
        <w:pStyle w:val="Default"/>
        <w:spacing w:line="276" w:lineRule="auto"/>
        <w:rPr>
          <w:b/>
        </w:rPr>
      </w:pPr>
      <w:r w:rsidRPr="00982573">
        <w:rPr>
          <w:b/>
        </w:rPr>
        <w:t>Zasady działania komisji rekrutacyjnej</w:t>
      </w:r>
    </w:p>
    <w:p w:rsidR="00647493" w:rsidRPr="00982573" w:rsidRDefault="00647493" w:rsidP="00982573">
      <w:pPr>
        <w:pStyle w:val="Default"/>
        <w:spacing w:line="276" w:lineRule="auto"/>
        <w:jc w:val="both"/>
        <w:rPr>
          <w:b/>
          <w:bCs/>
        </w:rPr>
      </w:pPr>
    </w:p>
    <w:p w:rsidR="00647493" w:rsidRPr="00982573" w:rsidRDefault="00647493" w:rsidP="00982573">
      <w:pPr>
        <w:pStyle w:val="Akapitzlist0"/>
        <w:numPr>
          <w:ilvl w:val="0"/>
          <w:numId w:val="41"/>
        </w:numPr>
        <w:suppressAutoHyphens/>
        <w:spacing w:line="276" w:lineRule="auto"/>
        <w:jc w:val="both"/>
        <w:rPr>
          <w:bCs/>
        </w:rPr>
      </w:pPr>
      <w:r w:rsidRPr="00982573">
        <w:rPr>
          <w:bCs/>
        </w:rPr>
        <w:t>Dyrektor w drodze zarządzenia powołuje komisję</w:t>
      </w:r>
      <w:r w:rsidRPr="00982573">
        <w:rPr>
          <w:bCs/>
          <w:color w:val="000000"/>
        </w:rPr>
        <w:t xml:space="preserve"> rekrutacyjną i</w:t>
      </w:r>
      <w:r w:rsidRPr="00982573">
        <w:rPr>
          <w:bCs/>
        </w:rPr>
        <w:t xml:space="preserve"> wyznacza jej przewodniczącego. </w:t>
      </w:r>
    </w:p>
    <w:p w:rsidR="00647493" w:rsidRPr="00982573" w:rsidRDefault="00647493" w:rsidP="00982573">
      <w:pPr>
        <w:pStyle w:val="Akapitzlist0"/>
        <w:numPr>
          <w:ilvl w:val="0"/>
          <w:numId w:val="41"/>
        </w:numPr>
        <w:suppressAutoHyphens/>
        <w:spacing w:line="276" w:lineRule="auto"/>
        <w:jc w:val="both"/>
        <w:rPr>
          <w:bCs/>
        </w:rPr>
      </w:pPr>
      <w:r w:rsidRPr="00982573">
        <w:rPr>
          <w:bCs/>
        </w:rPr>
        <w:t>W skład komisji wchodzi trzech nauczycieli szkoły.</w:t>
      </w:r>
    </w:p>
    <w:p w:rsidR="00647493" w:rsidRPr="00982573" w:rsidRDefault="00647493" w:rsidP="00982573">
      <w:pPr>
        <w:pStyle w:val="Akapitzlist0"/>
        <w:numPr>
          <w:ilvl w:val="0"/>
          <w:numId w:val="41"/>
        </w:numPr>
        <w:suppressAutoHyphens/>
        <w:spacing w:line="276" w:lineRule="auto"/>
        <w:jc w:val="both"/>
        <w:rPr>
          <w:bCs/>
        </w:rPr>
      </w:pPr>
      <w:r w:rsidRPr="00982573">
        <w:t xml:space="preserve">Do zadań komisji należy: </w:t>
      </w:r>
    </w:p>
    <w:p w:rsidR="00647493" w:rsidRPr="00982573" w:rsidRDefault="00647493" w:rsidP="00982573">
      <w:pPr>
        <w:pStyle w:val="Akapitzlist0"/>
        <w:numPr>
          <w:ilvl w:val="0"/>
          <w:numId w:val="42"/>
        </w:numPr>
        <w:suppressAutoHyphens/>
        <w:spacing w:line="276" w:lineRule="auto"/>
        <w:jc w:val="both"/>
        <w:rPr>
          <w:bCs/>
          <w:color w:val="000000"/>
        </w:rPr>
      </w:pPr>
      <w:r w:rsidRPr="00982573">
        <w:rPr>
          <w:color w:val="000000"/>
        </w:rPr>
        <w:t>sporządzenie listy kandydatów, zawierającej imiona i nazwiska kandydatów uszeregowane w kolejności alfabetycznej, w przypadku których zweryfikowano wniosek, w tym zweryfikowano spełnianie przez kandydata warunków lub kryteriów branych pod uwagę w postępowaniu rekrutacyjnym;</w:t>
      </w:r>
    </w:p>
    <w:p w:rsidR="00647493" w:rsidRPr="00982573" w:rsidRDefault="00647493" w:rsidP="00982573">
      <w:pPr>
        <w:pStyle w:val="Akapitzlist0"/>
        <w:numPr>
          <w:ilvl w:val="0"/>
          <w:numId w:val="42"/>
        </w:numPr>
        <w:suppressAutoHyphens/>
        <w:spacing w:line="276" w:lineRule="auto"/>
        <w:jc w:val="both"/>
        <w:rPr>
          <w:bCs/>
          <w:color w:val="000000"/>
        </w:rPr>
      </w:pPr>
      <w:r w:rsidRPr="00982573">
        <w:rPr>
          <w:bCs/>
          <w:color w:val="000000"/>
        </w:rPr>
        <w:t>ustalenie wyników postępowania rekrutacyjnego i podanie do publicznej wiadomości listy kandydatów zakwalifikowanych i kandydatów niezakwalifikowanych zawierającej imiona i nazwiska kandydatów uszeregowane w kolejności alfabetycznej;</w:t>
      </w:r>
    </w:p>
    <w:p w:rsidR="00647493" w:rsidRPr="00982573" w:rsidRDefault="00647493" w:rsidP="00982573">
      <w:pPr>
        <w:pStyle w:val="Akapitzlist0"/>
        <w:numPr>
          <w:ilvl w:val="0"/>
          <w:numId w:val="42"/>
        </w:numPr>
        <w:suppressAutoHyphens/>
        <w:spacing w:line="276" w:lineRule="auto"/>
        <w:jc w:val="both"/>
        <w:rPr>
          <w:bCs/>
          <w:color w:val="000000"/>
        </w:rPr>
      </w:pPr>
      <w:r w:rsidRPr="00982573">
        <w:rPr>
          <w:bCs/>
          <w:color w:val="000000"/>
        </w:rPr>
        <w:t>ustalenie i podanie do publicznej wiadomości listy kandydatów przyjętych i kandydatów nieprzyjętych, zawierającej imiona i nazwiska kandydatów przyjętych            i kandydatów nieprzyjętych, uszeregowane w kolejności alfabetycznej;</w:t>
      </w:r>
    </w:p>
    <w:p w:rsidR="00647493" w:rsidRPr="00982573" w:rsidRDefault="00647493" w:rsidP="00982573">
      <w:pPr>
        <w:pStyle w:val="Akapitzlist0"/>
        <w:numPr>
          <w:ilvl w:val="0"/>
          <w:numId w:val="42"/>
        </w:numPr>
        <w:suppressAutoHyphens/>
        <w:spacing w:line="276" w:lineRule="auto"/>
        <w:jc w:val="both"/>
        <w:rPr>
          <w:bCs/>
          <w:color w:val="000000"/>
        </w:rPr>
      </w:pPr>
      <w:r w:rsidRPr="00982573">
        <w:rPr>
          <w:bCs/>
          <w:color w:val="000000"/>
        </w:rPr>
        <w:t xml:space="preserve">sporządzenie protokołów z postępowania rekrutacyjnego, do których załącza się listę kandydatów zakwalifikowanych i kandydatów niezakwalifikowanych, listę kandydatów przyjętych i nieprzyjętych;  </w:t>
      </w:r>
    </w:p>
    <w:p w:rsidR="00647493" w:rsidRPr="00982573" w:rsidRDefault="00647493" w:rsidP="00982573">
      <w:pPr>
        <w:pStyle w:val="Akapitzlist0"/>
        <w:numPr>
          <w:ilvl w:val="0"/>
          <w:numId w:val="42"/>
        </w:numPr>
        <w:suppressAutoHyphens/>
        <w:spacing w:line="276" w:lineRule="auto"/>
        <w:jc w:val="both"/>
        <w:rPr>
          <w:bCs/>
          <w:color w:val="000000"/>
        </w:rPr>
      </w:pPr>
      <w:r w:rsidRPr="00982573">
        <w:rPr>
          <w:color w:val="000000"/>
        </w:rPr>
        <w:t>sporządzenie informacji o liczbie punktów przyznanych poszczególnym kandydatom w postępowaniu rekrutacyjnym</w:t>
      </w:r>
      <w:r w:rsidRPr="00982573">
        <w:rPr>
          <w:bCs/>
          <w:color w:val="000000"/>
        </w:rPr>
        <w:t>;</w:t>
      </w:r>
    </w:p>
    <w:p w:rsidR="00647493" w:rsidRPr="00982573" w:rsidRDefault="00647493" w:rsidP="00982573">
      <w:pPr>
        <w:pStyle w:val="Akapitzlist0"/>
        <w:numPr>
          <w:ilvl w:val="0"/>
          <w:numId w:val="42"/>
        </w:numPr>
        <w:suppressAutoHyphens/>
        <w:spacing w:line="276" w:lineRule="auto"/>
        <w:jc w:val="both"/>
        <w:rPr>
          <w:bCs/>
          <w:color w:val="000000"/>
        </w:rPr>
      </w:pPr>
      <w:r w:rsidRPr="00982573">
        <w:rPr>
          <w:color w:val="000000"/>
        </w:rPr>
        <w:t xml:space="preserve">sporządzenie na wniosek rodziców pisemnych uzasadnień odmowy przyjęcia kandydata do </w:t>
      </w:r>
      <w:r w:rsidR="00063805" w:rsidRPr="00982573">
        <w:rPr>
          <w:color w:val="000000"/>
        </w:rPr>
        <w:t>szkoły</w:t>
      </w:r>
      <w:r w:rsidRPr="00982573">
        <w:rPr>
          <w:color w:val="000000"/>
        </w:rPr>
        <w:t>;</w:t>
      </w:r>
    </w:p>
    <w:p w:rsidR="00647493" w:rsidRPr="00982573" w:rsidRDefault="00647493" w:rsidP="00982573">
      <w:pPr>
        <w:pStyle w:val="Akapitzlist0"/>
        <w:numPr>
          <w:ilvl w:val="0"/>
          <w:numId w:val="42"/>
        </w:numPr>
        <w:suppressAutoHyphens/>
        <w:spacing w:line="276" w:lineRule="auto"/>
        <w:jc w:val="both"/>
        <w:rPr>
          <w:bCs/>
          <w:color w:val="000000"/>
        </w:rPr>
      </w:pPr>
      <w:r w:rsidRPr="00982573">
        <w:rPr>
          <w:bCs/>
          <w:color w:val="000000"/>
        </w:rPr>
        <w:t>w przypadku wątpliwości, przewodniczący komisji może żądać dokumentów potwierdzających okoliczności zawarte w oświadczeniach rodziców w terminie ustalonym przez siebie lub może zwrócić się do burmistrza (lub innej władzy właściwej ze względu na miejsce zamieszkania kandydata) o potwierdzenie tych danych. Komisja sporządza informację o podjętych czynnościach.</w:t>
      </w:r>
    </w:p>
    <w:p w:rsidR="00076044" w:rsidRPr="009463A1" w:rsidRDefault="00647493" w:rsidP="00982573">
      <w:pPr>
        <w:pStyle w:val="Akapitzlist0"/>
        <w:numPr>
          <w:ilvl w:val="0"/>
          <w:numId w:val="41"/>
        </w:numPr>
        <w:suppressAutoHyphens/>
        <w:spacing w:line="276" w:lineRule="auto"/>
        <w:rPr>
          <w:b/>
          <w:bCs/>
        </w:rPr>
      </w:pPr>
      <w:r w:rsidRPr="00982573">
        <w:rPr>
          <w:color w:val="000000"/>
        </w:rPr>
        <w:t>Posiedzenia komisji zwołuje i prowadzi przewodniczący.</w:t>
      </w:r>
    </w:p>
    <w:p w:rsidR="007473AE" w:rsidRPr="00982573" w:rsidRDefault="007473AE" w:rsidP="00982573">
      <w:pPr>
        <w:spacing w:line="276" w:lineRule="auto"/>
        <w:ind w:left="-708" w:firstLine="708"/>
        <w:rPr>
          <w:color w:val="000000"/>
        </w:rPr>
      </w:pPr>
    </w:p>
    <w:p w:rsidR="007473AE" w:rsidRPr="00982573" w:rsidRDefault="007473AE" w:rsidP="00982573">
      <w:pPr>
        <w:spacing w:line="276" w:lineRule="auto"/>
        <w:ind w:left="-708" w:firstLine="708"/>
        <w:rPr>
          <w:color w:val="000000"/>
        </w:rPr>
      </w:pPr>
      <w:r w:rsidRPr="00982573">
        <w:rPr>
          <w:color w:val="000000"/>
        </w:rPr>
        <w:t>Zasady</w:t>
      </w:r>
      <w:r w:rsidRPr="00982573">
        <w:t xml:space="preserve"> wchodzą w życie z dniem </w:t>
      </w:r>
      <w:r w:rsidRPr="00982573">
        <w:rPr>
          <w:color w:val="00CC00"/>
        </w:rPr>
        <w:t xml:space="preserve"> </w:t>
      </w:r>
      <w:r w:rsidR="00CD674E" w:rsidRPr="00982573">
        <w:rPr>
          <w:color w:val="000000"/>
        </w:rPr>
        <w:t>21 lutego 2020</w:t>
      </w:r>
      <w:r w:rsidRPr="00982573">
        <w:rPr>
          <w:color w:val="000000"/>
        </w:rPr>
        <w:t xml:space="preserve"> r.</w:t>
      </w:r>
    </w:p>
    <w:p w:rsidR="0024270B" w:rsidRPr="00982573" w:rsidRDefault="0024270B" w:rsidP="00982573">
      <w:pPr>
        <w:pStyle w:val="akapitzlist"/>
        <w:spacing w:before="0" w:beforeAutospacing="0" w:after="0" w:afterAutospacing="0" w:line="276" w:lineRule="auto"/>
        <w:jc w:val="both"/>
      </w:pPr>
    </w:p>
    <w:p w:rsidR="007473AE" w:rsidRPr="00982573" w:rsidRDefault="007473AE" w:rsidP="00982573">
      <w:pPr>
        <w:pStyle w:val="akapitzlist"/>
        <w:spacing w:before="0" w:beforeAutospacing="0" w:after="0" w:afterAutospacing="0" w:line="276" w:lineRule="auto"/>
        <w:jc w:val="both"/>
      </w:pPr>
    </w:p>
    <w:p w:rsidR="007473AE" w:rsidRPr="00982573" w:rsidRDefault="007473AE" w:rsidP="00982573">
      <w:pPr>
        <w:pStyle w:val="akapitzlist"/>
        <w:spacing w:before="0" w:beforeAutospacing="0" w:after="0" w:afterAutospacing="0" w:line="276" w:lineRule="auto"/>
        <w:jc w:val="both"/>
      </w:pPr>
    </w:p>
    <w:p w:rsidR="007473AE" w:rsidRPr="00982573" w:rsidRDefault="007473AE" w:rsidP="00982573">
      <w:pPr>
        <w:spacing w:line="276" w:lineRule="auto"/>
        <w:jc w:val="right"/>
      </w:pPr>
      <w:r w:rsidRPr="00982573">
        <w:t>………………………………………………….</w:t>
      </w:r>
    </w:p>
    <w:p w:rsidR="007473AE" w:rsidRPr="00982573" w:rsidRDefault="007473AE" w:rsidP="00982573">
      <w:pPr>
        <w:spacing w:line="276" w:lineRule="auto"/>
      </w:pPr>
      <w:r w:rsidRPr="00982573">
        <w:t xml:space="preserve">                                                                                                  (podpis dyrektora)</w:t>
      </w:r>
    </w:p>
    <w:p w:rsidR="007473AE" w:rsidRPr="00982573" w:rsidRDefault="007473AE" w:rsidP="00982573">
      <w:pPr>
        <w:pStyle w:val="akapitzlist"/>
        <w:spacing w:before="0" w:beforeAutospacing="0" w:after="0" w:afterAutospacing="0" w:line="276" w:lineRule="auto"/>
        <w:jc w:val="both"/>
      </w:pPr>
    </w:p>
    <w:sectPr w:rsidR="007473AE" w:rsidRPr="00982573" w:rsidSect="0083150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 w:val="0"/>
        <w:iCs w:val="0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54F81"/>
    <w:multiLevelType w:val="hybridMultilevel"/>
    <w:tmpl w:val="7F4C1BD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7E4"/>
    <w:multiLevelType w:val="hybridMultilevel"/>
    <w:tmpl w:val="FC0880AC"/>
    <w:lvl w:ilvl="0" w:tplc="EBB8A4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24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E2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987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62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EF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8E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62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8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85FDE"/>
    <w:multiLevelType w:val="hybridMultilevel"/>
    <w:tmpl w:val="12C44C3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F5E47FF"/>
    <w:multiLevelType w:val="hybridMultilevel"/>
    <w:tmpl w:val="6E7603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5278"/>
    <w:multiLevelType w:val="multilevel"/>
    <w:tmpl w:val="FDA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873B7"/>
    <w:multiLevelType w:val="hybridMultilevel"/>
    <w:tmpl w:val="1596A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5716"/>
    <w:multiLevelType w:val="hybridMultilevel"/>
    <w:tmpl w:val="B76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63E7E"/>
    <w:multiLevelType w:val="hybridMultilevel"/>
    <w:tmpl w:val="319A6CA0"/>
    <w:lvl w:ilvl="0" w:tplc="ADD4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83F9C"/>
    <w:multiLevelType w:val="hybridMultilevel"/>
    <w:tmpl w:val="28E07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B3E15"/>
    <w:multiLevelType w:val="hybridMultilevel"/>
    <w:tmpl w:val="B8589934"/>
    <w:lvl w:ilvl="0" w:tplc="F6C23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49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8E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A14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A6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87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8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633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E3A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D10034"/>
    <w:multiLevelType w:val="hybridMultilevel"/>
    <w:tmpl w:val="E8EEB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E2460"/>
    <w:multiLevelType w:val="hybridMultilevel"/>
    <w:tmpl w:val="6288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6861"/>
    <w:multiLevelType w:val="hybridMultilevel"/>
    <w:tmpl w:val="C20E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E2A4B"/>
    <w:multiLevelType w:val="hybridMultilevel"/>
    <w:tmpl w:val="C338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75FB9"/>
    <w:multiLevelType w:val="hybridMultilevel"/>
    <w:tmpl w:val="83EA1352"/>
    <w:lvl w:ilvl="0" w:tplc="B380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57D55"/>
    <w:multiLevelType w:val="hybridMultilevel"/>
    <w:tmpl w:val="56A0B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41793"/>
    <w:multiLevelType w:val="hybridMultilevel"/>
    <w:tmpl w:val="929E20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66C4D"/>
    <w:multiLevelType w:val="multilevel"/>
    <w:tmpl w:val="30E663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A2E36"/>
    <w:multiLevelType w:val="hybridMultilevel"/>
    <w:tmpl w:val="FEAEE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91725"/>
    <w:multiLevelType w:val="hybridMultilevel"/>
    <w:tmpl w:val="D92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45A3"/>
    <w:multiLevelType w:val="hybridMultilevel"/>
    <w:tmpl w:val="7EDC61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24E4D"/>
    <w:multiLevelType w:val="hybridMultilevel"/>
    <w:tmpl w:val="514A0C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6C5D"/>
    <w:multiLevelType w:val="hybridMultilevel"/>
    <w:tmpl w:val="FC9220B6"/>
    <w:lvl w:ilvl="0" w:tplc="3BAE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C7126">
      <w:start w:val="6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CF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6B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03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E8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4C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48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2E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D35A7"/>
    <w:multiLevelType w:val="hybridMultilevel"/>
    <w:tmpl w:val="344A6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5319"/>
    <w:multiLevelType w:val="hybridMultilevel"/>
    <w:tmpl w:val="60563D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20C5C"/>
    <w:multiLevelType w:val="hybridMultilevel"/>
    <w:tmpl w:val="782A7796"/>
    <w:lvl w:ilvl="0" w:tplc="3F4E0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4AC7799"/>
    <w:multiLevelType w:val="hybridMultilevel"/>
    <w:tmpl w:val="01F44100"/>
    <w:lvl w:ilvl="0" w:tplc="6F906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C1A72"/>
    <w:multiLevelType w:val="hybridMultilevel"/>
    <w:tmpl w:val="7938DE12"/>
    <w:lvl w:ilvl="0" w:tplc="E5826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0A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2F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21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E1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AB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C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3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26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54701"/>
    <w:multiLevelType w:val="hybridMultilevel"/>
    <w:tmpl w:val="85521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74521"/>
    <w:multiLevelType w:val="multilevel"/>
    <w:tmpl w:val="702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331FE"/>
    <w:multiLevelType w:val="hybridMultilevel"/>
    <w:tmpl w:val="00E0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4934"/>
    <w:multiLevelType w:val="hybridMultilevel"/>
    <w:tmpl w:val="3F980874"/>
    <w:lvl w:ilvl="0" w:tplc="6F906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0771C"/>
    <w:multiLevelType w:val="multilevel"/>
    <w:tmpl w:val="77CAF7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B236A"/>
    <w:multiLevelType w:val="hybridMultilevel"/>
    <w:tmpl w:val="BAF86AFA"/>
    <w:lvl w:ilvl="0" w:tplc="99C6A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65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0B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2A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480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6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69E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87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C2B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E0C58"/>
    <w:multiLevelType w:val="hybridMultilevel"/>
    <w:tmpl w:val="77CAF7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3F611C"/>
    <w:multiLevelType w:val="hybridMultilevel"/>
    <w:tmpl w:val="506A550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6"/>
  </w:num>
  <w:num w:numId="4">
    <w:abstractNumId w:val="26"/>
  </w:num>
  <w:num w:numId="5">
    <w:abstractNumId w:val="31"/>
  </w:num>
  <w:num w:numId="6">
    <w:abstractNumId w:val="5"/>
  </w:num>
  <w:num w:numId="7">
    <w:abstractNumId w:val="20"/>
  </w:num>
  <w:num w:numId="8">
    <w:abstractNumId w:val="28"/>
  </w:num>
  <w:num w:numId="9">
    <w:abstractNumId w:val="1"/>
  </w:num>
  <w:num w:numId="10">
    <w:abstractNumId w:val="10"/>
  </w:num>
  <w:num w:numId="11">
    <w:abstractNumId w:val="27"/>
  </w:num>
  <w:num w:numId="12">
    <w:abstractNumId w:val="25"/>
  </w:num>
  <w:num w:numId="13">
    <w:abstractNumId w:val="19"/>
  </w:num>
  <w:num w:numId="14">
    <w:abstractNumId w:val="3"/>
  </w:num>
  <w:num w:numId="15">
    <w:abstractNumId w:val="21"/>
  </w:num>
  <w:num w:numId="16">
    <w:abstractNumId w:val="22"/>
  </w:num>
  <w:num w:numId="17">
    <w:abstractNumId w:val="15"/>
  </w:num>
  <w:num w:numId="18">
    <w:abstractNumId w:val="2"/>
  </w:num>
  <w:num w:numId="19">
    <w:abstractNumId w:val="43"/>
  </w:num>
  <w:num w:numId="20">
    <w:abstractNumId w:val="41"/>
  </w:num>
  <w:num w:numId="21">
    <w:abstractNumId w:val="24"/>
  </w:num>
  <w:num w:numId="22">
    <w:abstractNumId w:val="36"/>
  </w:num>
  <w:num w:numId="23">
    <w:abstractNumId w:val="11"/>
  </w:num>
  <w:num w:numId="24">
    <w:abstractNumId w:val="35"/>
  </w:num>
  <w:num w:numId="25">
    <w:abstractNumId w:val="42"/>
  </w:num>
  <w:num w:numId="26">
    <w:abstractNumId w:val="33"/>
  </w:num>
  <w:num w:numId="27">
    <w:abstractNumId w:val="37"/>
  </w:num>
  <w:num w:numId="28">
    <w:abstractNumId w:val="14"/>
  </w:num>
  <w:num w:numId="29">
    <w:abstractNumId w:val="29"/>
  </w:num>
  <w:num w:numId="30">
    <w:abstractNumId w:val="16"/>
  </w:num>
  <w:num w:numId="31">
    <w:abstractNumId w:val="8"/>
  </w:num>
  <w:num w:numId="32">
    <w:abstractNumId w:val="23"/>
  </w:num>
  <w:num w:numId="33">
    <w:abstractNumId w:val="30"/>
  </w:num>
  <w:num w:numId="34">
    <w:abstractNumId w:val="9"/>
  </w:num>
  <w:num w:numId="35">
    <w:abstractNumId w:val="0"/>
  </w:num>
  <w:num w:numId="36">
    <w:abstractNumId w:val="7"/>
  </w:num>
  <w:num w:numId="37">
    <w:abstractNumId w:val="34"/>
  </w:num>
  <w:num w:numId="38">
    <w:abstractNumId w:val="40"/>
  </w:num>
  <w:num w:numId="39">
    <w:abstractNumId w:val="32"/>
  </w:num>
  <w:num w:numId="40">
    <w:abstractNumId w:val="13"/>
  </w:num>
  <w:num w:numId="41">
    <w:abstractNumId w:val="17"/>
  </w:num>
  <w:num w:numId="42">
    <w:abstractNumId w:val="12"/>
  </w:num>
  <w:num w:numId="43">
    <w:abstractNumId w:val="18"/>
  </w:num>
  <w:num w:numId="44">
    <w:abstractNumId w:val="4"/>
  </w:num>
  <w:num w:numId="45">
    <w:abstractNumId w:val="3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09"/>
    <w:rsid w:val="00011BB8"/>
    <w:rsid w:val="000137DE"/>
    <w:rsid w:val="00033D3D"/>
    <w:rsid w:val="0003617A"/>
    <w:rsid w:val="00062908"/>
    <w:rsid w:val="00063805"/>
    <w:rsid w:val="000653AA"/>
    <w:rsid w:val="00073261"/>
    <w:rsid w:val="00075642"/>
    <w:rsid w:val="00076044"/>
    <w:rsid w:val="00076517"/>
    <w:rsid w:val="000A3D23"/>
    <w:rsid w:val="000B3368"/>
    <w:rsid w:val="000B462A"/>
    <w:rsid w:val="000B5748"/>
    <w:rsid w:val="000B6607"/>
    <w:rsid w:val="000C072D"/>
    <w:rsid w:val="000C4943"/>
    <w:rsid w:val="00106BEA"/>
    <w:rsid w:val="0011377A"/>
    <w:rsid w:val="0012524A"/>
    <w:rsid w:val="0013380F"/>
    <w:rsid w:val="00142F54"/>
    <w:rsid w:val="0014447F"/>
    <w:rsid w:val="001620C7"/>
    <w:rsid w:val="001A212A"/>
    <w:rsid w:val="001D609E"/>
    <w:rsid w:val="001F0F6B"/>
    <w:rsid w:val="001F5768"/>
    <w:rsid w:val="0020027D"/>
    <w:rsid w:val="00205F9D"/>
    <w:rsid w:val="00210895"/>
    <w:rsid w:val="00210F6F"/>
    <w:rsid w:val="00212527"/>
    <w:rsid w:val="002270AB"/>
    <w:rsid w:val="00231783"/>
    <w:rsid w:val="0024270B"/>
    <w:rsid w:val="0024360E"/>
    <w:rsid w:val="00270846"/>
    <w:rsid w:val="002729E8"/>
    <w:rsid w:val="002958FE"/>
    <w:rsid w:val="002963C7"/>
    <w:rsid w:val="002C2196"/>
    <w:rsid w:val="002C3DDB"/>
    <w:rsid w:val="002D2FFA"/>
    <w:rsid w:val="002D48BF"/>
    <w:rsid w:val="002F5249"/>
    <w:rsid w:val="0031653C"/>
    <w:rsid w:val="00327F7F"/>
    <w:rsid w:val="00331EEC"/>
    <w:rsid w:val="0034208E"/>
    <w:rsid w:val="0034462D"/>
    <w:rsid w:val="00366C72"/>
    <w:rsid w:val="00375A52"/>
    <w:rsid w:val="0038095E"/>
    <w:rsid w:val="00394D20"/>
    <w:rsid w:val="003A08A4"/>
    <w:rsid w:val="003A27F3"/>
    <w:rsid w:val="003B676D"/>
    <w:rsid w:val="003C0C80"/>
    <w:rsid w:val="003D0AC7"/>
    <w:rsid w:val="003D24FF"/>
    <w:rsid w:val="003E0818"/>
    <w:rsid w:val="003F3EFE"/>
    <w:rsid w:val="003F684A"/>
    <w:rsid w:val="00414522"/>
    <w:rsid w:val="00424DAB"/>
    <w:rsid w:val="00430338"/>
    <w:rsid w:val="00442902"/>
    <w:rsid w:val="00442C97"/>
    <w:rsid w:val="004461B6"/>
    <w:rsid w:val="00450E22"/>
    <w:rsid w:val="00455F0B"/>
    <w:rsid w:val="00460886"/>
    <w:rsid w:val="004657BD"/>
    <w:rsid w:val="00466FF1"/>
    <w:rsid w:val="004906C2"/>
    <w:rsid w:val="004958AB"/>
    <w:rsid w:val="004D1085"/>
    <w:rsid w:val="004D38BB"/>
    <w:rsid w:val="004D5712"/>
    <w:rsid w:val="004E61F0"/>
    <w:rsid w:val="004E643D"/>
    <w:rsid w:val="004F1292"/>
    <w:rsid w:val="004F487F"/>
    <w:rsid w:val="00504879"/>
    <w:rsid w:val="00507A09"/>
    <w:rsid w:val="00523222"/>
    <w:rsid w:val="00530130"/>
    <w:rsid w:val="00537F16"/>
    <w:rsid w:val="005519C3"/>
    <w:rsid w:val="00554925"/>
    <w:rsid w:val="005851CC"/>
    <w:rsid w:val="00593B76"/>
    <w:rsid w:val="005A0290"/>
    <w:rsid w:val="005A2CF8"/>
    <w:rsid w:val="005A5C7B"/>
    <w:rsid w:val="005A7855"/>
    <w:rsid w:val="005A7AC6"/>
    <w:rsid w:val="005C4E72"/>
    <w:rsid w:val="005C5475"/>
    <w:rsid w:val="005D294D"/>
    <w:rsid w:val="005E55E2"/>
    <w:rsid w:val="005F2AC6"/>
    <w:rsid w:val="0061431F"/>
    <w:rsid w:val="0061434A"/>
    <w:rsid w:val="006319F3"/>
    <w:rsid w:val="00634AC8"/>
    <w:rsid w:val="00644A1D"/>
    <w:rsid w:val="00647493"/>
    <w:rsid w:val="006601DD"/>
    <w:rsid w:val="00674308"/>
    <w:rsid w:val="006875A9"/>
    <w:rsid w:val="006A0F47"/>
    <w:rsid w:val="006A42DF"/>
    <w:rsid w:val="006A6015"/>
    <w:rsid w:val="006A6FE9"/>
    <w:rsid w:val="006B6811"/>
    <w:rsid w:val="006C4727"/>
    <w:rsid w:val="006D378B"/>
    <w:rsid w:val="006F2FB3"/>
    <w:rsid w:val="006F5A2F"/>
    <w:rsid w:val="00705EC3"/>
    <w:rsid w:val="007077A4"/>
    <w:rsid w:val="007078BF"/>
    <w:rsid w:val="00721C0D"/>
    <w:rsid w:val="00722BD1"/>
    <w:rsid w:val="0072697A"/>
    <w:rsid w:val="00735FCB"/>
    <w:rsid w:val="00740BC8"/>
    <w:rsid w:val="007473AE"/>
    <w:rsid w:val="007667DC"/>
    <w:rsid w:val="00770862"/>
    <w:rsid w:val="00770BAA"/>
    <w:rsid w:val="00791BBB"/>
    <w:rsid w:val="007A4F36"/>
    <w:rsid w:val="007B15C3"/>
    <w:rsid w:val="007B1796"/>
    <w:rsid w:val="007B44CF"/>
    <w:rsid w:val="007B7C88"/>
    <w:rsid w:val="007C181A"/>
    <w:rsid w:val="007E0A4B"/>
    <w:rsid w:val="007E1194"/>
    <w:rsid w:val="007F6487"/>
    <w:rsid w:val="00802EAB"/>
    <w:rsid w:val="0081382E"/>
    <w:rsid w:val="00816319"/>
    <w:rsid w:val="00817BE8"/>
    <w:rsid w:val="0083150C"/>
    <w:rsid w:val="00834F2D"/>
    <w:rsid w:val="00837C80"/>
    <w:rsid w:val="0084505D"/>
    <w:rsid w:val="008455AE"/>
    <w:rsid w:val="0084686A"/>
    <w:rsid w:val="00854BCE"/>
    <w:rsid w:val="00863CED"/>
    <w:rsid w:val="008654EF"/>
    <w:rsid w:val="00866110"/>
    <w:rsid w:val="00874277"/>
    <w:rsid w:val="00880B76"/>
    <w:rsid w:val="00894858"/>
    <w:rsid w:val="008A01C3"/>
    <w:rsid w:val="008A1D1A"/>
    <w:rsid w:val="008B1731"/>
    <w:rsid w:val="008B29D6"/>
    <w:rsid w:val="008B6DCF"/>
    <w:rsid w:val="008B70DB"/>
    <w:rsid w:val="008C33F9"/>
    <w:rsid w:val="008D34D0"/>
    <w:rsid w:val="008E67BE"/>
    <w:rsid w:val="008E7670"/>
    <w:rsid w:val="008F0FEE"/>
    <w:rsid w:val="00902785"/>
    <w:rsid w:val="00905C9F"/>
    <w:rsid w:val="00913D30"/>
    <w:rsid w:val="00914A54"/>
    <w:rsid w:val="009219B8"/>
    <w:rsid w:val="0093218A"/>
    <w:rsid w:val="009350A9"/>
    <w:rsid w:val="0094016E"/>
    <w:rsid w:val="0094020A"/>
    <w:rsid w:val="00940284"/>
    <w:rsid w:val="009463A1"/>
    <w:rsid w:val="00970FC6"/>
    <w:rsid w:val="00971124"/>
    <w:rsid w:val="00976E2D"/>
    <w:rsid w:val="00982573"/>
    <w:rsid w:val="009A02B6"/>
    <w:rsid w:val="009A2BAC"/>
    <w:rsid w:val="009B41C0"/>
    <w:rsid w:val="009D6769"/>
    <w:rsid w:val="009E1E44"/>
    <w:rsid w:val="009E5428"/>
    <w:rsid w:val="009E55B7"/>
    <w:rsid w:val="009F45C5"/>
    <w:rsid w:val="009F7DE7"/>
    <w:rsid w:val="00A05FD9"/>
    <w:rsid w:val="00A0790A"/>
    <w:rsid w:val="00A2191B"/>
    <w:rsid w:val="00A24BD1"/>
    <w:rsid w:val="00A44733"/>
    <w:rsid w:val="00A5030C"/>
    <w:rsid w:val="00A55242"/>
    <w:rsid w:val="00A565BF"/>
    <w:rsid w:val="00A57704"/>
    <w:rsid w:val="00A66556"/>
    <w:rsid w:val="00A71A3E"/>
    <w:rsid w:val="00A71A7B"/>
    <w:rsid w:val="00A72B5F"/>
    <w:rsid w:val="00A74D12"/>
    <w:rsid w:val="00A811E4"/>
    <w:rsid w:val="00A869DC"/>
    <w:rsid w:val="00A86F68"/>
    <w:rsid w:val="00A952CF"/>
    <w:rsid w:val="00A96458"/>
    <w:rsid w:val="00AA0632"/>
    <w:rsid w:val="00AA2C27"/>
    <w:rsid w:val="00AB68E2"/>
    <w:rsid w:val="00AC30AE"/>
    <w:rsid w:val="00AC3326"/>
    <w:rsid w:val="00AE2B0D"/>
    <w:rsid w:val="00AE4BC8"/>
    <w:rsid w:val="00AF1369"/>
    <w:rsid w:val="00AF3D90"/>
    <w:rsid w:val="00AF7C16"/>
    <w:rsid w:val="00B026F9"/>
    <w:rsid w:val="00B07B6B"/>
    <w:rsid w:val="00B246BE"/>
    <w:rsid w:val="00B32F6A"/>
    <w:rsid w:val="00B337D5"/>
    <w:rsid w:val="00B34007"/>
    <w:rsid w:val="00B352A5"/>
    <w:rsid w:val="00B43877"/>
    <w:rsid w:val="00B504D5"/>
    <w:rsid w:val="00B517A4"/>
    <w:rsid w:val="00B64870"/>
    <w:rsid w:val="00B92954"/>
    <w:rsid w:val="00B942F9"/>
    <w:rsid w:val="00BB48CF"/>
    <w:rsid w:val="00BC1F7A"/>
    <w:rsid w:val="00BC4B43"/>
    <w:rsid w:val="00BE753B"/>
    <w:rsid w:val="00C1630C"/>
    <w:rsid w:val="00C35532"/>
    <w:rsid w:val="00C529FB"/>
    <w:rsid w:val="00C866A4"/>
    <w:rsid w:val="00C91607"/>
    <w:rsid w:val="00C92CD4"/>
    <w:rsid w:val="00C93E80"/>
    <w:rsid w:val="00CA1436"/>
    <w:rsid w:val="00CA535C"/>
    <w:rsid w:val="00CB22CE"/>
    <w:rsid w:val="00CD674E"/>
    <w:rsid w:val="00CE3E2C"/>
    <w:rsid w:val="00CF3F0F"/>
    <w:rsid w:val="00D02AB6"/>
    <w:rsid w:val="00D038F6"/>
    <w:rsid w:val="00D135BE"/>
    <w:rsid w:val="00D3065C"/>
    <w:rsid w:val="00D32282"/>
    <w:rsid w:val="00D32EED"/>
    <w:rsid w:val="00D4099E"/>
    <w:rsid w:val="00D52D1B"/>
    <w:rsid w:val="00D57229"/>
    <w:rsid w:val="00D64F06"/>
    <w:rsid w:val="00D72530"/>
    <w:rsid w:val="00D81459"/>
    <w:rsid w:val="00D8273D"/>
    <w:rsid w:val="00DA658E"/>
    <w:rsid w:val="00DB6F4F"/>
    <w:rsid w:val="00DC050F"/>
    <w:rsid w:val="00DE4B81"/>
    <w:rsid w:val="00DF1FFB"/>
    <w:rsid w:val="00DF34AD"/>
    <w:rsid w:val="00E0400C"/>
    <w:rsid w:val="00E10F81"/>
    <w:rsid w:val="00E154CE"/>
    <w:rsid w:val="00E55942"/>
    <w:rsid w:val="00E7222D"/>
    <w:rsid w:val="00E73BE6"/>
    <w:rsid w:val="00E86D7A"/>
    <w:rsid w:val="00E95AAB"/>
    <w:rsid w:val="00EB7127"/>
    <w:rsid w:val="00ED4DCE"/>
    <w:rsid w:val="00F03AA3"/>
    <w:rsid w:val="00F22943"/>
    <w:rsid w:val="00F40997"/>
    <w:rsid w:val="00F475D0"/>
    <w:rsid w:val="00F5461D"/>
    <w:rsid w:val="00F6273D"/>
    <w:rsid w:val="00F87019"/>
    <w:rsid w:val="00F96D5C"/>
    <w:rsid w:val="00FA1D09"/>
    <w:rsid w:val="00FA26FE"/>
    <w:rsid w:val="00FA5D3A"/>
    <w:rsid w:val="00FC5FA5"/>
    <w:rsid w:val="00FC7E3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3DC8"/>
  <w15:docId w15:val="{68912296-A8BC-4EB0-B688-664FC3A0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1D09"/>
    <w:pPr>
      <w:spacing w:before="100" w:beforeAutospacing="1" w:after="100" w:afterAutospacing="1"/>
    </w:pPr>
  </w:style>
  <w:style w:type="character" w:styleId="Pogrubienie">
    <w:name w:val="Strong"/>
    <w:qFormat/>
    <w:rsid w:val="00FA1D09"/>
    <w:rPr>
      <w:b/>
      <w:bCs/>
    </w:rPr>
  </w:style>
  <w:style w:type="paragraph" w:customStyle="1" w:styleId="akapitzlist">
    <w:name w:val="akapitzlist"/>
    <w:basedOn w:val="Normalny"/>
    <w:rsid w:val="00FA1D09"/>
    <w:pPr>
      <w:spacing w:before="100" w:beforeAutospacing="1" w:after="100" w:afterAutospacing="1"/>
    </w:pPr>
  </w:style>
  <w:style w:type="character" w:styleId="Hipercze">
    <w:name w:val="Hyperlink"/>
    <w:rsid w:val="007B44CF"/>
    <w:rPr>
      <w:color w:val="0000FF"/>
      <w:u w:val="single"/>
    </w:rPr>
  </w:style>
  <w:style w:type="paragraph" w:styleId="Akapitzlist0">
    <w:name w:val="List Paragraph"/>
    <w:basedOn w:val="Normalny"/>
    <w:uiPriority w:val="34"/>
    <w:qFormat/>
    <w:rsid w:val="008A1D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36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61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FA5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9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2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kacja.warszawa.pl/index.php?wiad=3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6815-D68C-4456-BD97-718C3DA9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dzieci urodzonych w latach 2006-2007 do oddziałów przedszkolnych i klas I w szkołach podstawowych</vt:lpstr>
    </vt:vector>
  </TitlesOfParts>
  <Company>UM</Company>
  <LinksUpToDate>false</LinksUpToDate>
  <CharactersWithSpaces>8666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dzieci urodzonych w latach 2006-2007 do oddziałów przedszkolnych i klas I w szkołach podstawowych</dc:title>
  <dc:creator>kcuber</dc:creator>
  <cp:lastModifiedBy>Użytkownik systemu Windows</cp:lastModifiedBy>
  <cp:revision>8</cp:revision>
  <cp:lastPrinted>2019-02-14T11:43:00Z</cp:lastPrinted>
  <dcterms:created xsi:type="dcterms:W3CDTF">2020-02-06T11:11:00Z</dcterms:created>
  <dcterms:modified xsi:type="dcterms:W3CDTF">2020-02-07T10:10:00Z</dcterms:modified>
</cp:coreProperties>
</file>